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59E5" w14:textId="7A7E29CC" w:rsidR="00EA001B" w:rsidRPr="00901BCD" w:rsidRDefault="006B0C3E" w:rsidP="00EA001B">
      <w:pPr>
        <w:pStyle w:val="Head1"/>
        <w:spacing w:line="480" w:lineRule="auto"/>
        <w:rPr>
          <w:b w:val="0"/>
          <w:sz w:val="32"/>
          <w:szCs w:val="22"/>
          <w:u w:val="single"/>
        </w:rPr>
      </w:pPr>
      <w:r>
        <w:rPr>
          <w:b w:val="0"/>
          <w:sz w:val="32"/>
          <w:szCs w:val="22"/>
          <w:u w:val="single"/>
        </w:rPr>
        <w:t>Supplementa</w:t>
      </w:r>
      <w:r w:rsidR="00513690">
        <w:rPr>
          <w:b w:val="0"/>
          <w:sz w:val="32"/>
          <w:szCs w:val="22"/>
          <w:u w:val="single"/>
        </w:rPr>
        <w:t>l</w:t>
      </w:r>
      <w:r>
        <w:rPr>
          <w:b w:val="0"/>
          <w:sz w:val="32"/>
          <w:szCs w:val="22"/>
          <w:u w:val="single"/>
        </w:rPr>
        <w:t xml:space="preserve"> File S1</w:t>
      </w:r>
      <w:r w:rsidR="00753E2E" w:rsidRPr="00901BCD">
        <w:rPr>
          <w:b w:val="0"/>
          <w:sz w:val="32"/>
          <w:szCs w:val="22"/>
          <w:u w:val="single"/>
        </w:rPr>
        <w:t xml:space="preserve">. </w:t>
      </w:r>
      <w:r>
        <w:rPr>
          <w:b w:val="0"/>
          <w:sz w:val="32"/>
          <w:szCs w:val="22"/>
          <w:u w:val="single"/>
        </w:rPr>
        <w:t>Analytical Methods and Compilation Description</w:t>
      </w:r>
    </w:p>
    <w:p w14:paraId="0774E0BF" w14:textId="06D7AA3A" w:rsidR="00E42FDD" w:rsidRPr="0012344B" w:rsidRDefault="00E42FDD" w:rsidP="000315C6">
      <w:pPr>
        <w:pStyle w:val="Head1"/>
        <w:spacing w:line="480" w:lineRule="auto"/>
        <w:ind w:firstLine="720"/>
        <w:rPr>
          <w:b w:val="0"/>
        </w:rPr>
      </w:pPr>
      <w:r w:rsidRPr="0012344B">
        <w:rPr>
          <w:b w:val="0"/>
        </w:rPr>
        <w:t xml:space="preserve">This supplementary file </w:t>
      </w:r>
      <w:r w:rsidR="000315C6" w:rsidRPr="0012344B">
        <w:rPr>
          <w:b w:val="0"/>
        </w:rPr>
        <w:t xml:space="preserve">details sample preparation and analytical methods and </w:t>
      </w:r>
      <w:r w:rsidR="00C228EF" w:rsidRPr="0012344B">
        <w:rPr>
          <w:b w:val="0"/>
        </w:rPr>
        <w:t>should be cited as the paper it accompanies:</w:t>
      </w:r>
    </w:p>
    <w:p w14:paraId="651B815A" w14:textId="4F9A4624" w:rsidR="006B0C3E" w:rsidRDefault="00B05420" w:rsidP="00B05420">
      <w:pPr>
        <w:spacing w:after="0" w:line="240" w:lineRule="auto"/>
        <w:rPr>
          <w:rFonts w:ascii="Times New Roman" w:eastAsia="Times New Roman" w:hAnsi="Times New Roman" w:cs="Times New Roman"/>
          <w:sz w:val="24"/>
          <w:szCs w:val="24"/>
        </w:rPr>
      </w:pPr>
      <w:r w:rsidRPr="00B05420">
        <w:rPr>
          <w:rFonts w:ascii="Times New Roman" w:eastAsia="Times New Roman" w:hAnsi="Times New Roman" w:cs="Times New Roman"/>
          <w:sz w:val="24"/>
          <w:szCs w:val="24"/>
        </w:rPr>
        <w:t xml:space="preserve">Attia, S., Paterson, S.R., Jiang, D., and Miller, R.B., 2022, Spatiotemporally heterogeneous deformation, indirect tectonomagmatic links, and lithospheric evolution during orogenic activity coeval with an arc flare-up: Geosphere, v. 18, no. X, </w:t>
      </w:r>
      <w:hyperlink r:id="rId4" w:history="1">
        <w:r w:rsidRPr="00B05420">
          <w:rPr>
            <w:rStyle w:val="Hyperlink"/>
            <w:rFonts w:ascii="Times New Roman" w:eastAsia="Times New Roman" w:hAnsi="Times New Roman" w:cs="Times New Roman"/>
            <w:sz w:val="24"/>
            <w:szCs w:val="24"/>
          </w:rPr>
          <w:t>https://doi.org/10.1130/GES02478.1</w:t>
        </w:r>
      </w:hyperlink>
      <w:r w:rsidRPr="00B05420">
        <w:rPr>
          <w:rFonts w:ascii="Times New Roman" w:eastAsia="Times New Roman" w:hAnsi="Times New Roman" w:cs="Times New Roman"/>
          <w:sz w:val="24"/>
          <w:szCs w:val="24"/>
        </w:rPr>
        <w:t>.</w:t>
      </w:r>
    </w:p>
    <w:p w14:paraId="2374E554" w14:textId="77777777" w:rsidR="00B05420" w:rsidRPr="00B05420" w:rsidRDefault="00B05420" w:rsidP="00B05420">
      <w:pPr>
        <w:spacing w:after="0" w:line="240" w:lineRule="auto"/>
        <w:rPr>
          <w:rFonts w:ascii="Times New Roman" w:eastAsia="Times New Roman" w:hAnsi="Times New Roman" w:cs="Times New Roman"/>
          <w:sz w:val="24"/>
          <w:szCs w:val="24"/>
        </w:rPr>
      </w:pPr>
    </w:p>
    <w:p w14:paraId="7D6D424D" w14:textId="2CD976B4" w:rsidR="00EA001B" w:rsidRPr="006B0C3E" w:rsidRDefault="006B0C3E" w:rsidP="006B0C3E">
      <w:pPr>
        <w:pStyle w:val="References"/>
        <w:tabs>
          <w:tab w:val="left" w:pos="0"/>
        </w:tabs>
        <w:spacing w:line="480" w:lineRule="auto"/>
        <w:ind w:left="0" w:firstLine="0"/>
        <w:rPr>
          <w:b/>
          <w:iCs/>
        </w:rPr>
      </w:pPr>
      <w:r w:rsidRPr="006B0C3E">
        <w:rPr>
          <w:b/>
          <w:iCs/>
        </w:rPr>
        <w:t>LASER ABLATION INDUCTIVELY COUPLED MASS SPECTROMETRY (LA-ICPMS) U-PB GEOCHRONOLOGY ANALYSES</w:t>
      </w:r>
    </w:p>
    <w:p w14:paraId="17E6303F" w14:textId="2D3EDCA8" w:rsidR="000E063F" w:rsidRDefault="00566ACF" w:rsidP="00610134">
      <w:pPr>
        <w:pStyle w:val="Head1"/>
        <w:spacing w:line="480" w:lineRule="auto"/>
        <w:ind w:firstLine="720"/>
        <w:rPr>
          <w:b w:val="0"/>
        </w:rPr>
      </w:pPr>
      <w:r w:rsidRPr="0012344B">
        <w:rPr>
          <w:b w:val="0"/>
        </w:rPr>
        <w:t>Zircon</w:t>
      </w:r>
      <w:r w:rsidR="000315C6" w:rsidRPr="0012344B">
        <w:rPr>
          <w:b w:val="0"/>
        </w:rPr>
        <w:t xml:space="preserve"> U-Pb</w:t>
      </w:r>
      <w:r w:rsidR="00B26AAE" w:rsidRPr="0012344B">
        <w:rPr>
          <w:b w:val="0"/>
        </w:rPr>
        <w:t xml:space="preserve"> </w:t>
      </w:r>
      <w:r w:rsidR="000E063F">
        <w:rPr>
          <w:b w:val="0"/>
        </w:rPr>
        <w:t xml:space="preserve">isotopic </w:t>
      </w:r>
      <w:r w:rsidR="00B26AAE" w:rsidRPr="0012344B">
        <w:rPr>
          <w:b w:val="0"/>
        </w:rPr>
        <w:t>age</w:t>
      </w:r>
      <w:r w:rsidR="000315C6" w:rsidRPr="0012344B">
        <w:rPr>
          <w:b w:val="0"/>
        </w:rPr>
        <w:t xml:space="preserve"> </w:t>
      </w:r>
      <w:r w:rsidR="00242EAB" w:rsidRPr="0012344B">
        <w:rPr>
          <w:b w:val="0"/>
        </w:rPr>
        <w:t xml:space="preserve">analyses were </w:t>
      </w:r>
      <w:r w:rsidR="0012344B" w:rsidRPr="0012344B">
        <w:rPr>
          <w:b w:val="0"/>
        </w:rPr>
        <w:t xml:space="preserve">measured by </w:t>
      </w:r>
      <w:r w:rsidR="00665B01">
        <w:rPr>
          <w:b w:val="0"/>
        </w:rPr>
        <w:t>LA-ICPMS</w:t>
      </w:r>
      <w:r w:rsidR="00242EAB" w:rsidRPr="0012344B">
        <w:rPr>
          <w:b w:val="0"/>
        </w:rPr>
        <w:t xml:space="preserve"> at the University of </w:t>
      </w:r>
      <w:r w:rsidR="000E063F">
        <w:rPr>
          <w:b w:val="0"/>
        </w:rPr>
        <w:t>Arizona LaserChron Center</w:t>
      </w:r>
      <w:r w:rsidR="000F008D">
        <w:rPr>
          <w:b w:val="0"/>
        </w:rPr>
        <w:t xml:space="preserve"> (ALC)</w:t>
      </w:r>
      <w:r w:rsidR="00242EAB" w:rsidRPr="0012344B">
        <w:rPr>
          <w:b w:val="0"/>
        </w:rPr>
        <w:t xml:space="preserve">. </w:t>
      </w:r>
      <w:r w:rsidR="006C6435">
        <w:rPr>
          <w:b w:val="0"/>
        </w:rPr>
        <w:t xml:space="preserve">Complete analytical data from this study are available on the EarthChem Library at </w:t>
      </w:r>
      <w:r w:rsidR="006C6435" w:rsidRPr="006C6435">
        <w:rPr>
          <w:b w:val="0"/>
        </w:rPr>
        <w:t>https://doi.org/</w:t>
      </w:r>
      <w:r w:rsidR="00253321" w:rsidRPr="00253321">
        <w:rPr>
          <w:b w:val="0"/>
        </w:rPr>
        <w:t>10.26022/IEDA/111714</w:t>
      </w:r>
      <w:r w:rsidR="006C6435">
        <w:rPr>
          <w:b w:val="0"/>
        </w:rPr>
        <w:t xml:space="preserve">. </w:t>
      </w:r>
      <w:r w:rsidR="00610134" w:rsidRPr="0012344B">
        <w:rPr>
          <w:b w:val="0"/>
        </w:rPr>
        <w:t>To guide zircon an</w:t>
      </w:r>
      <w:r w:rsidR="00610134">
        <w:rPr>
          <w:b w:val="0"/>
        </w:rPr>
        <w:t>alysis laser spot selection and placement</w:t>
      </w:r>
      <w:r w:rsidR="00610134" w:rsidRPr="0012344B">
        <w:rPr>
          <w:b w:val="0"/>
        </w:rPr>
        <w:t xml:space="preserve">, zircons on polished epoxy mounts were imaged by Cathodoluminescence Imaging (CL) at the University of </w:t>
      </w:r>
      <w:r w:rsidR="00610134">
        <w:rPr>
          <w:b w:val="0"/>
        </w:rPr>
        <w:t xml:space="preserve">Arizona. </w:t>
      </w:r>
      <w:r w:rsidR="00610134" w:rsidRPr="00A42A9D">
        <w:rPr>
          <w:b w:val="0"/>
        </w:rPr>
        <w:t>Images are made with a Hitachi 3400N SEM and a Gatan CL2 detector system (www.geoarizonasem.org).</w:t>
      </w:r>
      <w:r w:rsidR="00610134">
        <w:rPr>
          <w:b w:val="0"/>
        </w:rPr>
        <w:t xml:space="preserve"> </w:t>
      </w:r>
      <w:r w:rsidR="00901BCD">
        <w:rPr>
          <w:b w:val="0"/>
        </w:rPr>
        <w:t xml:space="preserve">LA-ICPMS U-Pb age analyses were conducted on the ALC Nu HR ICPMS following the methods of </w:t>
      </w:r>
      <w:r w:rsidR="00901BCD" w:rsidRPr="00B54741">
        <w:rPr>
          <w:b w:val="0"/>
        </w:rPr>
        <w:t xml:space="preserve">Gehrels et al. </w:t>
      </w:r>
      <w:r w:rsidR="00901BCD">
        <w:rPr>
          <w:b w:val="0"/>
        </w:rPr>
        <w:t>(</w:t>
      </w:r>
      <w:r w:rsidR="00901BCD" w:rsidRPr="00B54741">
        <w:rPr>
          <w:b w:val="0"/>
        </w:rPr>
        <w:t>2008</w:t>
      </w:r>
      <w:r w:rsidR="00901BCD">
        <w:rPr>
          <w:b w:val="0"/>
        </w:rPr>
        <w:t xml:space="preserve">). </w:t>
      </w:r>
      <w:r w:rsidR="000E063F">
        <w:rPr>
          <w:b w:val="0"/>
        </w:rPr>
        <w:t>Laser ablations</w:t>
      </w:r>
      <w:r w:rsidR="00242EAB" w:rsidRPr="0012344B">
        <w:rPr>
          <w:b w:val="0"/>
        </w:rPr>
        <w:t xml:space="preserve"> </w:t>
      </w:r>
      <w:r w:rsidR="000315C6" w:rsidRPr="0012344B">
        <w:rPr>
          <w:b w:val="0"/>
        </w:rPr>
        <w:t>spot</w:t>
      </w:r>
      <w:r w:rsidR="00242EAB" w:rsidRPr="0012344B">
        <w:rPr>
          <w:b w:val="0"/>
        </w:rPr>
        <w:t xml:space="preserve"> locations</w:t>
      </w:r>
      <w:r w:rsidR="000315C6" w:rsidRPr="0012344B">
        <w:rPr>
          <w:b w:val="0"/>
        </w:rPr>
        <w:t xml:space="preserve"> were </w:t>
      </w:r>
      <w:r w:rsidR="00927097" w:rsidRPr="0012344B">
        <w:rPr>
          <w:b w:val="0"/>
        </w:rPr>
        <w:t xml:space="preserve">selected </w:t>
      </w:r>
      <w:r w:rsidR="0012344B" w:rsidRPr="0012344B">
        <w:rPr>
          <w:b w:val="0"/>
        </w:rPr>
        <w:t>with reference to</w:t>
      </w:r>
      <w:r w:rsidR="00927097" w:rsidRPr="0012344B">
        <w:rPr>
          <w:b w:val="0"/>
        </w:rPr>
        <w:t xml:space="preserve"> CL </w:t>
      </w:r>
      <w:r w:rsidR="0012344B" w:rsidRPr="0012344B">
        <w:rPr>
          <w:b w:val="0"/>
        </w:rPr>
        <w:t xml:space="preserve">imagery </w:t>
      </w:r>
      <w:r w:rsidR="00927097" w:rsidRPr="0012344B">
        <w:rPr>
          <w:b w:val="0"/>
        </w:rPr>
        <w:t xml:space="preserve">to avoid inclusions </w:t>
      </w:r>
      <w:r w:rsidR="000315C6" w:rsidRPr="0012344B">
        <w:rPr>
          <w:b w:val="0"/>
        </w:rPr>
        <w:t>or</w:t>
      </w:r>
      <w:r w:rsidR="00927097" w:rsidRPr="0012344B">
        <w:rPr>
          <w:b w:val="0"/>
        </w:rPr>
        <w:t xml:space="preserve"> analys</w:t>
      </w:r>
      <w:r w:rsidR="000315C6" w:rsidRPr="0012344B">
        <w:rPr>
          <w:b w:val="0"/>
        </w:rPr>
        <w:t>e</w:t>
      </w:r>
      <w:r w:rsidR="00927097" w:rsidRPr="0012344B">
        <w:rPr>
          <w:b w:val="0"/>
        </w:rPr>
        <w:t xml:space="preserve">s across </w:t>
      </w:r>
      <w:r w:rsidR="0012344B" w:rsidRPr="0012344B">
        <w:rPr>
          <w:b w:val="0"/>
        </w:rPr>
        <w:t>i</w:t>
      </w:r>
      <w:r w:rsidR="000315C6" w:rsidRPr="0012344B">
        <w:rPr>
          <w:b w:val="0"/>
        </w:rPr>
        <w:t xml:space="preserve">nternal zonation </w:t>
      </w:r>
      <w:r w:rsidR="00927097" w:rsidRPr="0012344B">
        <w:rPr>
          <w:b w:val="0"/>
        </w:rPr>
        <w:t>domains</w:t>
      </w:r>
      <w:r w:rsidR="00C206F3" w:rsidRPr="0012344B">
        <w:rPr>
          <w:b w:val="0"/>
        </w:rPr>
        <w:t xml:space="preserve">. </w:t>
      </w:r>
      <w:r w:rsidR="00242EAB" w:rsidRPr="0012344B">
        <w:rPr>
          <w:b w:val="0"/>
        </w:rPr>
        <w:t>Up to 5 grains per sample with distinct core and rim zonation apparent in CL were selected for core-rim analyses.</w:t>
      </w:r>
      <w:r w:rsidR="007E58BB">
        <w:rPr>
          <w:b w:val="0"/>
        </w:rPr>
        <w:t xml:space="preserve"> </w:t>
      </w:r>
      <w:r w:rsidR="00B54741">
        <w:rPr>
          <w:b w:val="0"/>
        </w:rPr>
        <w:t xml:space="preserve">Below, we include a summary of the </w:t>
      </w:r>
      <w:r w:rsidR="00FD778F">
        <w:rPr>
          <w:b w:val="0"/>
        </w:rPr>
        <w:t>methodology</w:t>
      </w:r>
      <w:r w:rsidR="00B54741">
        <w:rPr>
          <w:b w:val="0"/>
        </w:rPr>
        <w:t xml:space="preserve"> </w:t>
      </w:r>
      <w:r w:rsidR="00FD778F">
        <w:rPr>
          <w:b w:val="0"/>
        </w:rPr>
        <w:t xml:space="preserve">used that is </w:t>
      </w:r>
      <w:r w:rsidR="00B54741">
        <w:rPr>
          <w:b w:val="0"/>
        </w:rPr>
        <w:t>taken from documentation on the ALC webpage.</w:t>
      </w:r>
    </w:p>
    <w:p w14:paraId="16941A16" w14:textId="141A2226" w:rsidR="00B54741" w:rsidRPr="00B54741" w:rsidRDefault="00232678" w:rsidP="00B54741">
      <w:pPr>
        <w:pStyle w:val="Head1"/>
        <w:spacing w:line="480" w:lineRule="auto"/>
        <w:ind w:firstLine="720"/>
        <w:rPr>
          <w:b w:val="0"/>
        </w:rPr>
      </w:pPr>
      <w:r>
        <w:rPr>
          <w:b w:val="0"/>
        </w:rPr>
        <w:t>A</w:t>
      </w:r>
      <w:r w:rsidR="00B54741" w:rsidRPr="00B54741">
        <w:rPr>
          <w:b w:val="0"/>
        </w:rPr>
        <w:t xml:space="preserve">nalyses involve ablation of zircon with a Photon Machines Analyte G2 Excimer laser using a spot diameter of 30 microns. The ablated material is carried in helium into the plasma source of a Nu HR ICPMS, which is equipped with a flight tube of sufficient width that U, Th, and Pb isotopes are measured simultaneously. All measurements are made in static mode, using Faraday detectors with 3x1011 ohm resistors for </w:t>
      </w:r>
      <w:r w:rsidR="00B54741" w:rsidRPr="00520557">
        <w:rPr>
          <w:b w:val="0"/>
          <w:vertAlign w:val="superscript"/>
        </w:rPr>
        <w:t>238</w:t>
      </w:r>
      <w:r w:rsidR="00B54741" w:rsidRPr="00B54741">
        <w:rPr>
          <w:b w:val="0"/>
        </w:rPr>
        <w:t xml:space="preserve">U, </w:t>
      </w:r>
      <w:r w:rsidR="00B54741" w:rsidRPr="00520557">
        <w:rPr>
          <w:b w:val="0"/>
          <w:vertAlign w:val="superscript"/>
        </w:rPr>
        <w:t>232</w:t>
      </w:r>
      <w:r w:rsidR="00B54741" w:rsidRPr="00B54741">
        <w:rPr>
          <w:b w:val="0"/>
        </w:rPr>
        <w:t xml:space="preserve">Th, </w:t>
      </w:r>
      <w:r w:rsidR="00B54741" w:rsidRPr="00520557">
        <w:rPr>
          <w:b w:val="0"/>
          <w:vertAlign w:val="superscript"/>
        </w:rPr>
        <w:t>208</w:t>
      </w:r>
      <w:r w:rsidR="00B54741" w:rsidRPr="00B54741">
        <w:rPr>
          <w:b w:val="0"/>
        </w:rPr>
        <w:t>Pb-</w:t>
      </w:r>
      <w:r w:rsidR="00B54741" w:rsidRPr="00520557">
        <w:rPr>
          <w:b w:val="0"/>
          <w:vertAlign w:val="superscript"/>
        </w:rPr>
        <w:t>206</w:t>
      </w:r>
      <w:r w:rsidR="00B54741" w:rsidRPr="00B54741">
        <w:rPr>
          <w:b w:val="0"/>
        </w:rPr>
        <w:t xml:space="preserve">Pb, and discrete dynode ion </w:t>
      </w:r>
      <w:r w:rsidR="00B54741" w:rsidRPr="00B54741">
        <w:rPr>
          <w:b w:val="0"/>
        </w:rPr>
        <w:lastRenderedPageBreak/>
        <w:t xml:space="preserve">counters for </w:t>
      </w:r>
      <w:r w:rsidR="00B54741" w:rsidRPr="00520557">
        <w:rPr>
          <w:b w:val="0"/>
          <w:vertAlign w:val="superscript"/>
        </w:rPr>
        <w:t>204</w:t>
      </w:r>
      <w:r w:rsidR="00B54741" w:rsidRPr="00B54741">
        <w:rPr>
          <w:b w:val="0"/>
        </w:rPr>
        <w:t xml:space="preserve">Pb and </w:t>
      </w:r>
      <w:r w:rsidR="00B54741" w:rsidRPr="00520557">
        <w:rPr>
          <w:b w:val="0"/>
          <w:vertAlign w:val="superscript"/>
        </w:rPr>
        <w:t>202</w:t>
      </w:r>
      <w:r w:rsidR="00B54741" w:rsidRPr="00B54741">
        <w:rPr>
          <w:b w:val="0"/>
        </w:rPr>
        <w:t>Hg. Ion yields are ~0.8 mv per ppm. Each analysis consists of one 15-second integration on peaks with the laser off (for backgrounds), 15 one-second integrations with the laser firing, and a 30 second delay to purge the previous sample and prepare for the next analysis. The ablation pit is ~15 microns in depth.</w:t>
      </w:r>
    </w:p>
    <w:p w14:paraId="0FA9CB5D" w14:textId="2DFA862A" w:rsidR="00B54741" w:rsidRDefault="00B54741" w:rsidP="00B54741">
      <w:pPr>
        <w:pStyle w:val="Head1"/>
        <w:spacing w:line="480" w:lineRule="auto"/>
        <w:ind w:firstLine="720"/>
        <w:rPr>
          <w:b w:val="0"/>
        </w:rPr>
      </w:pPr>
      <w:r w:rsidRPr="00B54741">
        <w:rPr>
          <w:b w:val="0"/>
        </w:rPr>
        <w:t xml:space="preserve">For each analysis, the errors in determining </w:t>
      </w:r>
      <w:r w:rsidRPr="00232678">
        <w:rPr>
          <w:b w:val="0"/>
          <w:vertAlign w:val="superscript"/>
        </w:rPr>
        <w:t>206</w:t>
      </w:r>
      <w:r w:rsidRPr="00B54741">
        <w:rPr>
          <w:b w:val="0"/>
        </w:rPr>
        <w:t>Pb/</w:t>
      </w:r>
      <w:r w:rsidRPr="00232678">
        <w:rPr>
          <w:b w:val="0"/>
          <w:vertAlign w:val="superscript"/>
        </w:rPr>
        <w:t>238</w:t>
      </w:r>
      <w:r w:rsidRPr="00B54741">
        <w:rPr>
          <w:b w:val="0"/>
        </w:rPr>
        <w:t xml:space="preserve">U and </w:t>
      </w:r>
      <w:r w:rsidRPr="00232678">
        <w:rPr>
          <w:b w:val="0"/>
          <w:vertAlign w:val="superscript"/>
        </w:rPr>
        <w:t>206</w:t>
      </w:r>
      <w:r w:rsidRPr="00B54741">
        <w:rPr>
          <w:b w:val="0"/>
        </w:rPr>
        <w:t>Pb/</w:t>
      </w:r>
      <w:r w:rsidRPr="00232678">
        <w:rPr>
          <w:b w:val="0"/>
          <w:vertAlign w:val="superscript"/>
        </w:rPr>
        <w:t>204</w:t>
      </w:r>
      <w:r w:rsidRPr="00B54741">
        <w:rPr>
          <w:b w:val="0"/>
        </w:rPr>
        <w:t xml:space="preserve">Pb result in a measurement error of ~1-2% (at 2-sigma level) in the </w:t>
      </w:r>
      <w:r w:rsidRPr="00232678">
        <w:rPr>
          <w:b w:val="0"/>
          <w:vertAlign w:val="superscript"/>
        </w:rPr>
        <w:t>206</w:t>
      </w:r>
      <w:r w:rsidRPr="00B54741">
        <w:rPr>
          <w:b w:val="0"/>
        </w:rPr>
        <w:t>Pb/</w:t>
      </w:r>
      <w:r w:rsidRPr="00232678">
        <w:rPr>
          <w:b w:val="0"/>
          <w:vertAlign w:val="superscript"/>
        </w:rPr>
        <w:t>238</w:t>
      </w:r>
      <w:r w:rsidRPr="00B54741">
        <w:rPr>
          <w:b w:val="0"/>
        </w:rPr>
        <w:t xml:space="preserve">U age. The errors in measurement of </w:t>
      </w:r>
      <w:r w:rsidRPr="00232678">
        <w:rPr>
          <w:b w:val="0"/>
          <w:vertAlign w:val="superscript"/>
        </w:rPr>
        <w:t>206</w:t>
      </w:r>
      <w:r w:rsidRPr="00B54741">
        <w:rPr>
          <w:b w:val="0"/>
        </w:rPr>
        <w:t>Pb/</w:t>
      </w:r>
      <w:r w:rsidRPr="00232678">
        <w:rPr>
          <w:b w:val="0"/>
          <w:vertAlign w:val="superscript"/>
        </w:rPr>
        <w:t>207</w:t>
      </w:r>
      <w:r w:rsidRPr="00B54741">
        <w:rPr>
          <w:b w:val="0"/>
        </w:rPr>
        <w:t xml:space="preserve">Pb and </w:t>
      </w:r>
      <w:r w:rsidRPr="00232678">
        <w:rPr>
          <w:b w:val="0"/>
          <w:vertAlign w:val="superscript"/>
        </w:rPr>
        <w:t>206</w:t>
      </w:r>
      <w:r w:rsidRPr="00B54741">
        <w:rPr>
          <w:b w:val="0"/>
        </w:rPr>
        <w:t>Pb/</w:t>
      </w:r>
      <w:r w:rsidRPr="00232678">
        <w:rPr>
          <w:b w:val="0"/>
          <w:vertAlign w:val="superscript"/>
        </w:rPr>
        <w:t>204</w:t>
      </w:r>
      <w:r w:rsidRPr="00B54741">
        <w:rPr>
          <w:b w:val="0"/>
        </w:rPr>
        <w:t xml:space="preserve">Pb also result in ~1-2% (at 2-sigma level) uncertainty in age for grains that are &gt;1.0 </w:t>
      </w:r>
      <w:r w:rsidR="007E7BE9" w:rsidRPr="00B54741">
        <w:rPr>
          <w:b w:val="0"/>
        </w:rPr>
        <w:t>Ga but</w:t>
      </w:r>
      <w:r w:rsidRPr="00B54741">
        <w:rPr>
          <w:b w:val="0"/>
        </w:rPr>
        <w:t xml:space="preserve"> are substantially larger for younger grains due to low intensity of the </w:t>
      </w:r>
      <w:r w:rsidRPr="00F50760">
        <w:rPr>
          <w:b w:val="0"/>
          <w:vertAlign w:val="superscript"/>
        </w:rPr>
        <w:t>207</w:t>
      </w:r>
      <w:r w:rsidRPr="00B54741">
        <w:rPr>
          <w:b w:val="0"/>
        </w:rPr>
        <w:t xml:space="preserve">Pb signal. For most analyses, the cross-over in precision of </w:t>
      </w:r>
      <w:r w:rsidR="00232678" w:rsidRPr="00232678">
        <w:rPr>
          <w:b w:val="0"/>
          <w:vertAlign w:val="superscript"/>
        </w:rPr>
        <w:t>206</w:t>
      </w:r>
      <w:r w:rsidR="00232678" w:rsidRPr="00B54741">
        <w:rPr>
          <w:b w:val="0"/>
        </w:rPr>
        <w:t>Pb/</w:t>
      </w:r>
      <w:r w:rsidR="00232678" w:rsidRPr="00232678">
        <w:rPr>
          <w:b w:val="0"/>
          <w:vertAlign w:val="superscript"/>
        </w:rPr>
        <w:t>238</w:t>
      </w:r>
      <w:r w:rsidR="00232678" w:rsidRPr="00B54741">
        <w:rPr>
          <w:b w:val="0"/>
        </w:rPr>
        <w:t xml:space="preserve">U </w:t>
      </w:r>
      <w:r w:rsidRPr="00B54741">
        <w:rPr>
          <w:b w:val="0"/>
        </w:rPr>
        <w:t xml:space="preserve">and </w:t>
      </w:r>
      <w:r w:rsidR="00232678" w:rsidRPr="00232678">
        <w:rPr>
          <w:b w:val="0"/>
          <w:vertAlign w:val="superscript"/>
        </w:rPr>
        <w:t>206</w:t>
      </w:r>
      <w:r w:rsidR="00232678" w:rsidRPr="00B54741">
        <w:rPr>
          <w:b w:val="0"/>
        </w:rPr>
        <w:t>Pb/</w:t>
      </w:r>
      <w:r w:rsidR="00232678" w:rsidRPr="00232678">
        <w:rPr>
          <w:b w:val="0"/>
          <w:vertAlign w:val="superscript"/>
        </w:rPr>
        <w:t>207</w:t>
      </w:r>
      <w:r w:rsidR="00232678" w:rsidRPr="00B54741">
        <w:rPr>
          <w:b w:val="0"/>
        </w:rPr>
        <w:t xml:space="preserve">Pb </w:t>
      </w:r>
      <w:r w:rsidRPr="00B54741">
        <w:rPr>
          <w:b w:val="0"/>
        </w:rPr>
        <w:t xml:space="preserve">ages occurs at ~1.0 Ga. </w:t>
      </w:r>
      <w:r w:rsidRPr="00232678">
        <w:rPr>
          <w:b w:val="0"/>
          <w:vertAlign w:val="superscript"/>
        </w:rPr>
        <w:t>204</w:t>
      </w:r>
      <w:r w:rsidRPr="00B54741">
        <w:rPr>
          <w:b w:val="0"/>
        </w:rPr>
        <w:t xml:space="preserve">Hg interference with </w:t>
      </w:r>
      <w:r w:rsidRPr="00232678">
        <w:rPr>
          <w:b w:val="0"/>
          <w:vertAlign w:val="superscript"/>
        </w:rPr>
        <w:t>204</w:t>
      </w:r>
      <w:r w:rsidRPr="00B54741">
        <w:rPr>
          <w:b w:val="0"/>
        </w:rPr>
        <w:t xml:space="preserve">Pb is accounted for measurement of </w:t>
      </w:r>
      <w:r w:rsidRPr="00232678">
        <w:rPr>
          <w:b w:val="0"/>
          <w:vertAlign w:val="superscript"/>
        </w:rPr>
        <w:t>202</w:t>
      </w:r>
      <w:r w:rsidRPr="00B54741">
        <w:rPr>
          <w:b w:val="0"/>
        </w:rPr>
        <w:t xml:space="preserve">Hg during laser ablation and subtraction of </w:t>
      </w:r>
      <w:r w:rsidRPr="00232678">
        <w:rPr>
          <w:b w:val="0"/>
          <w:vertAlign w:val="superscript"/>
        </w:rPr>
        <w:t>204</w:t>
      </w:r>
      <w:r w:rsidRPr="00B54741">
        <w:rPr>
          <w:b w:val="0"/>
        </w:rPr>
        <w:t xml:space="preserve">Hg according to the natural </w:t>
      </w:r>
      <w:r w:rsidRPr="00232678">
        <w:rPr>
          <w:b w:val="0"/>
          <w:vertAlign w:val="superscript"/>
        </w:rPr>
        <w:t>202</w:t>
      </w:r>
      <w:r w:rsidRPr="00B54741">
        <w:rPr>
          <w:b w:val="0"/>
        </w:rPr>
        <w:t>Hg/</w:t>
      </w:r>
      <w:r w:rsidRPr="00232678">
        <w:rPr>
          <w:b w:val="0"/>
          <w:vertAlign w:val="superscript"/>
        </w:rPr>
        <w:t>204</w:t>
      </w:r>
      <w:r w:rsidRPr="00B54741">
        <w:rPr>
          <w:b w:val="0"/>
        </w:rPr>
        <w:t xml:space="preserve">Hg of 4.35. This Hg is correction is not significant for most analyses because our Hg backgrounds are low (generally ~150 cps at mass 204). Common Pb correction is accomplished by using the Hg-corrected </w:t>
      </w:r>
      <w:r w:rsidRPr="00232678">
        <w:rPr>
          <w:b w:val="0"/>
          <w:vertAlign w:val="superscript"/>
        </w:rPr>
        <w:t>204</w:t>
      </w:r>
      <w:r w:rsidRPr="00B54741">
        <w:rPr>
          <w:b w:val="0"/>
        </w:rPr>
        <w:t xml:space="preserve">Pb and assuming an initial Pb composition from Stacey and Kramers (1975). Uncertainties of 1.5 for </w:t>
      </w:r>
      <w:r w:rsidR="00232678" w:rsidRPr="00232678">
        <w:rPr>
          <w:b w:val="0"/>
          <w:vertAlign w:val="superscript"/>
        </w:rPr>
        <w:t>206</w:t>
      </w:r>
      <w:r w:rsidR="00232678" w:rsidRPr="00B54741">
        <w:rPr>
          <w:b w:val="0"/>
        </w:rPr>
        <w:t>Pb/</w:t>
      </w:r>
      <w:r w:rsidR="00232678" w:rsidRPr="00232678">
        <w:rPr>
          <w:b w:val="0"/>
          <w:vertAlign w:val="superscript"/>
        </w:rPr>
        <w:t>204</w:t>
      </w:r>
      <w:r w:rsidR="00232678" w:rsidRPr="00B54741">
        <w:rPr>
          <w:b w:val="0"/>
        </w:rPr>
        <w:t xml:space="preserve">Pb </w:t>
      </w:r>
      <w:r w:rsidRPr="00B54741">
        <w:rPr>
          <w:b w:val="0"/>
        </w:rPr>
        <w:t xml:space="preserve">and 0.3 for </w:t>
      </w:r>
      <w:r w:rsidR="00232678" w:rsidRPr="00232678">
        <w:rPr>
          <w:b w:val="0"/>
          <w:vertAlign w:val="superscript"/>
        </w:rPr>
        <w:t>20</w:t>
      </w:r>
      <w:r w:rsidR="00232678">
        <w:rPr>
          <w:b w:val="0"/>
          <w:vertAlign w:val="superscript"/>
        </w:rPr>
        <w:t>7</w:t>
      </w:r>
      <w:r w:rsidR="00232678" w:rsidRPr="00B54741">
        <w:rPr>
          <w:b w:val="0"/>
        </w:rPr>
        <w:t>Pb/</w:t>
      </w:r>
      <w:r w:rsidR="00232678" w:rsidRPr="00232678">
        <w:rPr>
          <w:b w:val="0"/>
          <w:vertAlign w:val="superscript"/>
        </w:rPr>
        <w:t>204</w:t>
      </w:r>
      <w:r w:rsidR="00232678" w:rsidRPr="00B54741">
        <w:rPr>
          <w:b w:val="0"/>
        </w:rPr>
        <w:t xml:space="preserve">Pb </w:t>
      </w:r>
      <w:r w:rsidRPr="00B54741">
        <w:rPr>
          <w:b w:val="0"/>
        </w:rPr>
        <w:t xml:space="preserve">are applied to these compositional values based on the variation in Pb isotopic composition in modern crystal rocks. Inter-element fractionation of Pb/U is generally ~5%, whereas apparent fractionation of Pb isotopes is generally &lt;0.2%. In-run analysis of fragments of a large zircon crystal (generally every fifth measurement) with known age of 563.5 ± 3.2 Ma (2-sigma error) is used to correct for this fractionation. The uncertainty resulting from the calibration correction is generally 1-2% (2-sigma) for both </w:t>
      </w:r>
      <w:r w:rsidR="00EE6EF4" w:rsidRPr="00232678">
        <w:rPr>
          <w:b w:val="0"/>
          <w:vertAlign w:val="superscript"/>
        </w:rPr>
        <w:t>206</w:t>
      </w:r>
      <w:r w:rsidR="00EE6EF4" w:rsidRPr="00B54741">
        <w:rPr>
          <w:b w:val="0"/>
        </w:rPr>
        <w:t>Pb/</w:t>
      </w:r>
      <w:r w:rsidR="00EE6EF4" w:rsidRPr="00232678">
        <w:rPr>
          <w:b w:val="0"/>
          <w:vertAlign w:val="superscript"/>
        </w:rPr>
        <w:t>207</w:t>
      </w:r>
      <w:r w:rsidR="00EE6EF4" w:rsidRPr="00B54741">
        <w:rPr>
          <w:b w:val="0"/>
        </w:rPr>
        <w:t xml:space="preserve">Pb </w:t>
      </w:r>
      <w:r w:rsidRPr="00B54741">
        <w:rPr>
          <w:b w:val="0"/>
        </w:rPr>
        <w:t xml:space="preserve">and </w:t>
      </w:r>
      <w:r w:rsidR="00EE6EF4" w:rsidRPr="00232678">
        <w:rPr>
          <w:b w:val="0"/>
          <w:vertAlign w:val="superscript"/>
        </w:rPr>
        <w:t>206</w:t>
      </w:r>
      <w:r w:rsidR="00EE6EF4" w:rsidRPr="00B54741">
        <w:rPr>
          <w:b w:val="0"/>
        </w:rPr>
        <w:t>Pb/</w:t>
      </w:r>
      <w:r w:rsidR="00EE6EF4" w:rsidRPr="00232678">
        <w:rPr>
          <w:b w:val="0"/>
          <w:vertAlign w:val="superscript"/>
        </w:rPr>
        <w:t>238</w:t>
      </w:r>
      <w:r w:rsidR="00EE6EF4" w:rsidRPr="00B54741">
        <w:rPr>
          <w:b w:val="0"/>
        </w:rPr>
        <w:t xml:space="preserve">U </w:t>
      </w:r>
      <w:r w:rsidRPr="00B54741">
        <w:rPr>
          <w:b w:val="0"/>
        </w:rPr>
        <w:t>ages. Concentrations of U and Th are calibrated relative to Sri Lanka zircon, which contains ~518 ppm of U and 68 ppm Th.</w:t>
      </w:r>
    </w:p>
    <w:p w14:paraId="47E9D3F7" w14:textId="4D47A6A5" w:rsidR="006B0C3E" w:rsidRPr="00663C23" w:rsidRDefault="000879E6" w:rsidP="006B0C3E">
      <w:pPr>
        <w:pStyle w:val="Head1"/>
        <w:spacing w:line="480" w:lineRule="auto"/>
      </w:pPr>
      <w:r w:rsidRPr="00663C23">
        <w:t>CENTRAL SIERRA NEVADA ROCK AGE COMPILATION</w:t>
      </w:r>
    </w:p>
    <w:p w14:paraId="7340C8D0" w14:textId="77777777" w:rsidR="00D26739" w:rsidRDefault="000879E6" w:rsidP="006B1AE8">
      <w:pPr>
        <w:pStyle w:val="Abstract"/>
        <w:spacing w:line="480" w:lineRule="auto"/>
      </w:pPr>
      <w:r w:rsidRPr="00D26739">
        <w:lastRenderedPageBreak/>
        <w:t xml:space="preserve">We compiled new and published zircon U-Pb geochronology data from across the central Sierra Nevada </w:t>
      </w:r>
      <w:r w:rsidR="006B1AE8" w:rsidRPr="00D26739">
        <w:t>within</w:t>
      </w:r>
      <w:r w:rsidRPr="00D26739">
        <w:t xml:space="preserve"> an area spanning ~</w:t>
      </w:r>
      <w:r w:rsidR="006B1AE8" w:rsidRPr="00D26739">
        <w:t>37-38.25 degrees north. This compilation includes zircon U-Pb rock ages from 251 samples of Mesozoic plutons, 10 samples of Mesozoic hypabyssal intrusions, and 105 samples of Permo-Triassic to Cretaceous metavolcanic rocks as well as maximum depositional ages based on detrital zircon U-Pb age analyses of 31 samples of Neoproterozoic-Paleozoic metasedimentary strata and 50 samples of Permo-Triassic to Cretaceous metasedimentary strata.</w:t>
      </w:r>
    </w:p>
    <w:p w14:paraId="216E06BD" w14:textId="77777777" w:rsidR="005D6172" w:rsidRDefault="006B1AE8" w:rsidP="006B1AE8">
      <w:pPr>
        <w:pStyle w:val="Abstract"/>
        <w:spacing w:line="480" w:lineRule="auto"/>
      </w:pPr>
      <w:r w:rsidRPr="00D26739">
        <w:t>Compiled ages from hypabyssal intrusions include two Triassic and eight mid-Cretaceous samples from the eastern CSN (Tobisch et al., 2000; Ardill et al., 2020; A</w:t>
      </w:r>
      <w:r w:rsidR="005D6172">
        <w:t>ttia et al., 2020; this study).</w:t>
      </w:r>
    </w:p>
    <w:p w14:paraId="1D110D4D" w14:textId="15054B97" w:rsidR="005D6172" w:rsidRDefault="006B1AE8" w:rsidP="006B1AE8">
      <w:pPr>
        <w:pStyle w:val="Abstract"/>
        <w:spacing w:line="480" w:lineRule="auto"/>
      </w:pPr>
      <w:r w:rsidRPr="00D26739">
        <w:t>Compiled Triassic pluton ages are restricted to 15 samples from the Late Triassic Scheelite intrusive suite in the easternmost CSN (Stern et al., 1981; Barth et al., 2011; Cao et al., 2015; Cao, 2016; this study)</w:t>
      </w:r>
      <w:r w:rsidR="005D6172">
        <w:t>.</w:t>
      </w:r>
    </w:p>
    <w:p w14:paraId="3A634031" w14:textId="32380523" w:rsidR="006B1AE8" w:rsidRPr="00D26739" w:rsidRDefault="006B1AE8" w:rsidP="006B1AE8">
      <w:pPr>
        <w:pStyle w:val="Abstract"/>
        <w:spacing w:line="480" w:lineRule="auto"/>
      </w:pPr>
      <w:r w:rsidRPr="00D26739">
        <w:t>Samples from Jurassic plutonic rocks include: five samples from earliest Jurassic plutons associated with the Penon Blanco assemblage in the Western Metamorphic Belt (Stern et al., 1981; Saleeby, 1982), ten samples from various Late Jurassic plutons in the Western Metamorphic Belt (Stern et al., 1981; Saleeby et al., 1989), ten samples from the Late Jurassic Guadalupe intrusive complex in the Western Metamorphic Belt (Saleeby et al., 1989; Ernst et al., 2009; Ratschbacher et al., 2018), and eight samples from various Middle to Late Jurassic plutons in the eastern CSN (Stern et al., 1981; Frost, 1987; Tobisch et al., 2000; Noomade et al., 2003; Davis et al., 2012; Cao et al., 2015; Cao, 2016; this study).</w:t>
      </w:r>
    </w:p>
    <w:p w14:paraId="0CA26E92" w14:textId="297B7BB3" w:rsidR="006B1AE8" w:rsidRDefault="006B1AE8" w:rsidP="006B1AE8">
      <w:pPr>
        <w:pStyle w:val="Abstract"/>
        <w:spacing w:line="480" w:lineRule="auto"/>
      </w:pPr>
      <w:r>
        <w:t xml:space="preserve">Samples from Cretaceous plutons include: 52 samples from the Early Cretaceous Fine Gold intrusive suite in the western to axial CSN (Stern et al., 1981; Dodge and Calk, 1986; </w:t>
      </w:r>
      <w:r>
        <w:lastRenderedPageBreak/>
        <w:t>Lackey et al., 2012), two samples from Early Cretaceous plutons in the Western Metamorphic Belt (Saleeby et al., 1989), 22 samples from various Early and Late Cretaceous plutons unassigned to a particular intrusive suite from the axial to easternmost CSN (Stern et al., 1981; Tobsich et al., 1995; Mundil et al., 2004; Thompson et al., 2007; Cao et al., 2015; Cao, 2016; Leopold, 2016; Tomek et</w:t>
      </w:r>
      <w:r w:rsidR="00B74AAB">
        <w:t xml:space="preserve"> al., 2016; Ardill et al., 2018,</w:t>
      </w:r>
      <w:r>
        <w:t xml:space="preserve"> 2020; Memeti et al., in </w:t>
      </w:r>
      <w:r w:rsidR="008608AF">
        <w:t>press</w:t>
      </w:r>
      <w:r>
        <w:t>; this study), seven samples from the Early Cretaceous Shaver intrusive suite in the axial CSN (Stern et al., 1981; Tobisch et al., 1993; Lackey et al., 2012; Ardill et al., 2018), 18 samples from the Early Cretaceous Yosemite Valley intrusive suite in the axial CSN (</w:t>
      </w:r>
      <w:r w:rsidRPr="00F60993">
        <w:t>Stern et al., 1981</w:t>
      </w:r>
      <w:r>
        <w:t xml:space="preserve">; </w:t>
      </w:r>
      <w:r w:rsidRPr="00F60993">
        <w:t>Ratajeski et al., 2001</w:t>
      </w:r>
      <w:r>
        <w:t xml:space="preserve">; </w:t>
      </w:r>
      <w:r w:rsidRPr="00F60993">
        <w:t>Taylor, 2004</w:t>
      </w:r>
      <w:r>
        <w:t xml:space="preserve">; Putnam et al., 2015; Ardill et al., 2018), seven samples from the Early Cretaceous Buena Vista Crest intrusive suite in the axial CSN (Stern et al., 1981; Tobisch et al., 1995; Putnam et al., 2015; Ardill et al., 2018), five samples from the Late Cretaceous Merced Peak intrusive suite in the axial to eastern CSN (Stern et al., 1981; McNulty et al., 1996), three samples from the Late Cretaceous Washburn Lake intrusive suite (Stern et al., 1981; Tobisch et al., 1995; this study), one sample from the Late Cretaceous Yosemite Creek pluton (Burgess et al., 2009), eight samples from the Late Cretaceous Jack Main Canyon intrusive suite in the axial CSN (Ardill et al., 2018; Scheland et al., </w:t>
      </w:r>
      <w:r w:rsidR="0065229E">
        <w:t>2018, 2019</w:t>
      </w:r>
      <w:r>
        <w:t xml:space="preserve">), 18 samples from the Late Cretaceous Mount Givens pluton in the axial to eastern CSN (Stern et al., 1981; Tobisch et al., 1993, 1995; Frazer et al., 2014; this study), two samples from the Late Cretaceous Sentinel pluton in the axial CSN (Coleman and Glazner, 1997; Burgess et al., 2009), two samples from the Late Cretaceous Sonora Pass intrusive suite in the eastern CSN (Leopold, 2016), 19 samples from the Late Cretaceous John Muir intrusive suite in the eastern CSN (Stern et al., 1981; </w:t>
      </w:r>
      <w:r w:rsidRPr="00D415B0">
        <w:t>Frost and Mattinson, 1988</w:t>
      </w:r>
      <w:r w:rsidR="001F4530">
        <w:t>; Tobisch and Cr</w:t>
      </w:r>
      <w:r>
        <w:t>u</w:t>
      </w:r>
      <w:r w:rsidR="001F4530">
        <w:t>d</w:t>
      </w:r>
      <w:r>
        <w:t xml:space="preserve">en, 1995; Davis et al., 2012), and 37 samples from the Late Cretaceous Tuolumne intrusive complex in the axial to eastern CSN (Stern et al., 1981; Coleman and </w:t>
      </w:r>
      <w:r>
        <w:lastRenderedPageBreak/>
        <w:t xml:space="preserve">Glazner, 1997; Coleman et al., 2004; Burgess and Miller, 2008; Memeti et al., 2010a, in </w:t>
      </w:r>
      <w:r w:rsidR="008608AF">
        <w:t>press</w:t>
      </w:r>
      <w:r>
        <w:t>; Chambers et al., 2020).</w:t>
      </w:r>
    </w:p>
    <w:p w14:paraId="008220DF" w14:textId="1DF83D84" w:rsidR="005D6172" w:rsidRDefault="006B1AE8" w:rsidP="006B1AE8">
      <w:pPr>
        <w:pStyle w:val="Abstract"/>
        <w:spacing w:line="480" w:lineRule="auto"/>
      </w:pPr>
      <w:r>
        <w:t>We compiled zircon U-Pb age data from 105 samples of metavolcanic rocks from across the CSN (Figs. 2, 7) including: one Permo-Triassic and seven Late Jurassic samples from the Western Metamorphic Belt as well as a one Early Cretaceous sample from the Oakhurst pendant (Attia et al., 2020; this study), three Jurassic and one mid-Early Cretaceous samples from the Iron Mountain pendant (Ardill, 2020; Attia et al., 2020), two mid-Cretaceous samples from pendants associated with the Jackass Lake pluton (Stern et al., 1981; Memeti et al., 2010b), three late Early Cretaceous samples from the Cinko Lake pendant (Memeti et al., 2010b), one Triassic sample from the Mount Morrison pendant (Barth et al., 2018), and 86 Triassic to mid-Cretaceous samples from the Ritter Range and Saddlebag Lake pendants (Tobisch et al., 2000; Barth et al., 2011, 2018; Cao et al., 2015; Cao, 2016; Ardill et al., 2020; Attia et al., 2020; this study).</w:t>
      </w:r>
    </w:p>
    <w:p w14:paraId="4E78978D" w14:textId="01CCCA82" w:rsidR="006B1AE8" w:rsidRDefault="006B1AE8" w:rsidP="006B1AE8">
      <w:pPr>
        <w:pStyle w:val="Abstract"/>
        <w:spacing w:line="480" w:lineRule="auto"/>
      </w:pPr>
      <w:r>
        <w:t>Maximum depositional ages based on detrital zircon U-Pb age analyses of CSN metasedimentary strata (Figs. 2, 7) include 31 Neoproterozoic-Paleozoic and 50 Mesozoic samples co</w:t>
      </w:r>
      <w:r w:rsidR="008608AF">
        <w:t>mpiled by Attia et al. (2018, 2021</w:t>
      </w:r>
      <w:r>
        <w:t>) from references therein (Saleeby, 1982; Grasse et al., 2001; Snow and Ernst, 2008; Memeti et al., 2010b; Cao et al., 2015; Cao, 2016; Ardill et al., 2020).</w:t>
      </w:r>
    </w:p>
    <w:p w14:paraId="0774517F" w14:textId="2824B4B3" w:rsidR="000879E6" w:rsidRDefault="00D26739" w:rsidP="00B54741">
      <w:pPr>
        <w:pStyle w:val="Head1"/>
        <w:spacing w:line="480" w:lineRule="auto"/>
        <w:ind w:firstLine="720"/>
        <w:rPr>
          <w:b w:val="0"/>
        </w:rPr>
      </w:pPr>
      <w:r w:rsidRPr="00D26739">
        <w:rPr>
          <w:b w:val="0"/>
        </w:rPr>
        <w:t xml:space="preserve">Three plutonic and seven metavolcanic samples have no reliable rock age estimates and are excluded from Figures 2A and 7. Twelve additional plutonic samples with no </w:t>
      </w:r>
      <w:r w:rsidR="00CE6640">
        <w:rPr>
          <w:b w:val="0"/>
        </w:rPr>
        <w:t xml:space="preserve">available </w:t>
      </w:r>
      <w:r w:rsidRPr="00D26739">
        <w:rPr>
          <w:b w:val="0"/>
        </w:rPr>
        <w:t>location coordinates and two metasedimentary samples with no reliable maximum depositional age estimates a</w:t>
      </w:r>
      <w:r w:rsidR="00CB4658">
        <w:rPr>
          <w:b w:val="0"/>
        </w:rPr>
        <w:t>re also excluded from Figure 7.</w:t>
      </w:r>
    </w:p>
    <w:p w14:paraId="3A093862" w14:textId="77777777" w:rsidR="00C25446" w:rsidRPr="000879E6" w:rsidRDefault="00C25446" w:rsidP="00B54741">
      <w:pPr>
        <w:pStyle w:val="Head1"/>
        <w:spacing w:line="480" w:lineRule="auto"/>
        <w:ind w:firstLine="720"/>
        <w:rPr>
          <w:b w:val="0"/>
        </w:rPr>
      </w:pPr>
    </w:p>
    <w:p w14:paraId="0460BB46" w14:textId="270D5102" w:rsidR="00753E2E" w:rsidRDefault="004763F0" w:rsidP="004763F0">
      <w:pPr>
        <w:pStyle w:val="Head1"/>
        <w:spacing w:line="480" w:lineRule="auto"/>
      </w:pPr>
      <w:r w:rsidRPr="0012344B">
        <w:t>REFERENCES CITED</w:t>
      </w:r>
      <w:r w:rsidR="00A9256B" w:rsidRPr="0012344B">
        <w:t xml:space="preserve"> ONLY IN THIS DATA REPOSITORY </w:t>
      </w:r>
      <w:r w:rsidR="0000650A">
        <w:t>ITEM</w:t>
      </w:r>
    </w:p>
    <w:p w14:paraId="4F40F9BD" w14:textId="1200CDB4" w:rsidR="00E80FC2" w:rsidRPr="00C628A8" w:rsidRDefault="00E80FC2" w:rsidP="00C628A8">
      <w:pPr>
        <w:pStyle w:val="References"/>
        <w:spacing w:line="480" w:lineRule="auto"/>
      </w:pPr>
      <w:r w:rsidRPr="00C628A8">
        <w:lastRenderedPageBreak/>
        <w:t>Stacey, J.S., and Kramers, J.D., 1975, Approximation of terrestrial lead isotope evolution by a two stage model: Earth and Planetary Science Letters, v. 26, p. 207-221.</w:t>
      </w:r>
    </w:p>
    <w:sectPr w:rsidR="00E80FC2" w:rsidRPr="00C62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CB5"/>
    <w:rsid w:val="0000650A"/>
    <w:rsid w:val="00006994"/>
    <w:rsid w:val="000315C6"/>
    <w:rsid w:val="00050DB5"/>
    <w:rsid w:val="00056467"/>
    <w:rsid w:val="0006497E"/>
    <w:rsid w:val="00065E75"/>
    <w:rsid w:val="00071E1D"/>
    <w:rsid w:val="000803EA"/>
    <w:rsid w:val="00080B24"/>
    <w:rsid w:val="00083075"/>
    <w:rsid w:val="00083A8F"/>
    <w:rsid w:val="00085324"/>
    <w:rsid w:val="000879E6"/>
    <w:rsid w:val="00094FB3"/>
    <w:rsid w:val="000A0844"/>
    <w:rsid w:val="000A496D"/>
    <w:rsid w:val="000A5A4C"/>
    <w:rsid w:val="000A6D8A"/>
    <w:rsid w:val="000B3B96"/>
    <w:rsid w:val="000C5C85"/>
    <w:rsid w:val="000C691A"/>
    <w:rsid w:val="000E063F"/>
    <w:rsid w:val="000F008D"/>
    <w:rsid w:val="0012344B"/>
    <w:rsid w:val="0012418C"/>
    <w:rsid w:val="00142E26"/>
    <w:rsid w:val="00156ABD"/>
    <w:rsid w:val="00187EFB"/>
    <w:rsid w:val="0019286E"/>
    <w:rsid w:val="00194054"/>
    <w:rsid w:val="001956AD"/>
    <w:rsid w:val="001A6429"/>
    <w:rsid w:val="001A6D60"/>
    <w:rsid w:val="001C2EE5"/>
    <w:rsid w:val="001E7014"/>
    <w:rsid w:val="001F4530"/>
    <w:rsid w:val="0020025F"/>
    <w:rsid w:val="00201AD5"/>
    <w:rsid w:val="00207CCF"/>
    <w:rsid w:val="00213224"/>
    <w:rsid w:val="00232678"/>
    <w:rsid w:val="00233781"/>
    <w:rsid w:val="002337F6"/>
    <w:rsid w:val="00242EAB"/>
    <w:rsid w:val="00253321"/>
    <w:rsid w:val="002758CB"/>
    <w:rsid w:val="00283B05"/>
    <w:rsid w:val="00284355"/>
    <w:rsid w:val="00285239"/>
    <w:rsid w:val="00295494"/>
    <w:rsid w:val="002A2F0E"/>
    <w:rsid w:val="002B1BCD"/>
    <w:rsid w:val="002B65F6"/>
    <w:rsid w:val="002B7F92"/>
    <w:rsid w:val="002C2755"/>
    <w:rsid w:val="002D7BDF"/>
    <w:rsid w:val="002E1159"/>
    <w:rsid w:val="002E19B8"/>
    <w:rsid w:val="002E25A7"/>
    <w:rsid w:val="002E4CB5"/>
    <w:rsid w:val="002E5F6C"/>
    <w:rsid w:val="00334304"/>
    <w:rsid w:val="003349C0"/>
    <w:rsid w:val="00335F51"/>
    <w:rsid w:val="00347D05"/>
    <w:rsid w:val="003646BF"/>
    <w:rsid w:val="00380A35"/>
    <w:rsid w:val="0039391B"/>
    <w:rsid w:val="003A706A"/>
    <w:rsid w:val="003A7DC0"/>
    <w:rsid w:val="003E0E93"/>
    <w:rsid w:val="003E31FF"/>
    <w:rsid w:val="003F22A5"/>
    <w:rsid w:val="003F2989"/>
    <w:rsid w:val="00403562"/>
    <w:rsid w:val="004075EA"/>
    <w:rsid w:val="0041034A"/>
    <w:rsid w:val="0041752E"/>
    <w:rsid w:val="00420321"/>
    <w:rsid w:val="00421BCF"/>
    <w:rsid w:val="00425C9B"/>
    <w:rsid w:val="00427792"/>
    <w:rsid w:val="004316AA"/>
    <w:rsid w:val="004405D9"/>
    <w:rsid w:val="00451C9E"/>
    <w:rsid w:val="004627AC"/>
    <w:rsid w:val="00466F28"/>
    <w:rsid w:val="00467242"/>
    <w:rsid w:val="004763F0"/>
    <w:rsid w:val="004951FF"/>
    <w:rsid w:val="00496CD4"/>
    <w:rsid w:val="004B0C3C"/>
    <w:rsid w:val="004B2AFB"/>
    <w:rsid w:val="004B75D1"/>
    <w:rsid w:val="004D7050"/>
    <w:rsid w:val="004E6294"/>
    <w:rsid w:val="004F322D"/>
    <w:rsid w:val="00503635"/>
    <w:rsid w:val="005074D6"/>
    <w:rsid w:val="00513690"/>
    <w:rsid w:val="00520557"/>
    <w:rsid w:val="00527D08"/>
    <w:rsid w:val="00547AB3"/>
    <w:rsid w:val="0055525F"/>
    <w:rsid w:val="00566ACF"/>
    <w:rsid w:val="0059583E"/>
    <w:rsid w:val="005B18CC"/>
    <w:rsid w:val="005D13E7"/>
    <w:rsid w:val="005D5F72"/>
    <w:rsid w:val="005D6172"/>
    <w:rsid w:val="005E27E6"/>
    <w:rsid w:val="0060311C"/>
    <w:rsid w:val="00603FE1"/>
    <w:rsid w:val="00607C3B"/>
    <w:rsid w:val="00610134"/>
    <w:rsid w:val="0062139D"/>
    <w:rsid w:val="0065229E"/>
    <w:rsid w:val="00654466"/>
    <w:rsid w:val="006569CC"/>
    <w:rsid w:val="00663C23"/>
    <w:rsid w:val="00665B01"/>
    <w:rsid w:val="00676242"/>
    <w:rsid w:val="006900B2"/>
    <w:rsid w:val="00690C10"/>
    <w:rsid w:val="006A01E5"/>
    <w:rsid w:val="006A1F33"/>
    <w:rsid w:val="006B0C3E"/>
    <w:rsid w:val="006B1AE8"/>
    <w:rsid w:val="006C1E76"/>
    <w:rsid w:val="006C3F43"/>
    <w:rsid w:val="006C5079"/>
    <w:rsid w:val="006C6435"/>
    <w:rsid w:val="006D0402"/>
    <w:rsid w:val="006D5622"/>
    <w:rsid w:val="006E327A"/>
    <w:rsid w:val="006E5EFA"/>
    <w:rsid w:val="006E73CA"/>
    <w:rsid w:val="006F2ABE"/>
    <w:rsid w:val="006F483F"/>
    <w:rsid w:val="006F632E"/>
    <w:rsid w:val="00702498"/>
    <w:rsid w:val="00720834"/>
    <w:rsid w:val="00724BB9"/>
    <w:rsid w:val="00727F1F"/>
    <w:rsid w:val="0073091A"/>
    <w:rsid w:val="00733383"/>
    <w:rsid w:val="00733521"/>
    <w:rsid w:val="0074195B"/>
    <w:rsid w:val="0074245B"/>
    <w:rsid w:val="00746E89"/>
    <w:rsid w:val="00750F31"/>
    <w:rsid w:val="00751F7E"/>
    <w:rsid w:val="00753E2E"/>
    <w:rsid w:val="00755349"/>
    <w:rsid w:val="007617E0"/>
    <w:rsid w:val="00774218"/>
    <w:rsid w:val="00776136"/>
    <w:rsid w:val="007764AE"/>
    <w:rsid w:val="0078705E"/>
    <w:rsid w:val="0079019C"/>
    <w:rsid w:val="007A45E5"/>
    <w:rsid w:val="007A503A"/>
    <w:rsid w:val="007B3917"/>
    <w:rsid w:val="007B421E"/>
    <w:rsid w:val="007B58B5"/>
    <w:rsid w:val="007D6790"/>
    <w:rsid w:val="007E29F0"/>
    <w:rsid w:val="007E58BB"/>
    <w:rsid w:val="007E7BE9"/>
    <w:rsid w:val="007E7D99"/>
    <w:rsid w:val="007F704B"/>
    <w:rsid w:val="00827C80"/>
    <w:rsid w:val="00854BB9"/>
    <w:rsid w:val="00855817"/>
    <w:rsid w:val="008608AF"/>
    <w:rsid w:val="008656D4"/>
    <w:rsid w:val="00875C71"/>
    <w:rsid w:val="00876538"/>
    <w:rsid w:val="00877A3D"/>
    <w:rsid w:val="008959C4"/>
    <w:rsid w:val="00895C49"/>
    <w:rsid w:val="008B04EE"/>
    <w:rsid w:val="008B3965"/>
    <w:rsid w:val="008C32FD"/>
    <w:rsid w:val="008C3DF8"/>
    <w:rsid w:val="008C7E47"/>
    <w:rsid w:val="008D6823"/>
    <w:rsid w:val="008E6A29"/>
    <w:rsid w:val="00901892"/>
    <w:rsid w:val="00901BCD"/>
    <w:rsid w:val="009157C4"/>
    <w:rsid w:val="00920B7D"/>
    <w:rsid w:val="009241B3"/>
    <w:rsid w:val="00927097"/>
    <w:rsid w:val="00937F4E"/>
    <w:rsid w:val="00943C6D"/>
    <w:rsid w:val="0094590B"/>
    <w:rsid w:val="00953C84"/>
    <w:rsid w:val="009563FA"/>
    <w:rsid w:val="00966BD2"/>
    <w:rsid w:val="00971E82"/>
    <w:rsid w:val="0099338A"/>
    <w:rsid w:val="009B0262"/>
    <w:rsid w:val="009C162E"/>
    <w:rsid w:val="009D413E"/>
    <w:rsid w:val="009E2A02"/>
    <w:rsid w:val="009E4008"/>
    <w:rsid w:val="009E5D9A"/>
    <w:rsid w:val="009E7E46"/>
    <w:rsid w:val="00A01543"/>
    <w:rsid w:val="00A1020C"/>
    <w:rsid w:val="00A10EB5"/>
    <w:rsid w:val="00A14138"/>
    <w:rsid w:val="00A168E8"/>
    <w:rsid w:val="00A16AC7"/>
    <w:rsid w:val="00A16AE3"/>
    <w:rsid w:val="00A27902"/>
    <w:rsid w:val="00A31909"/>
    <w:rsid w:val="00A32A87"/>
    <w:rsid w:val="00A40270"/>
    <w:rsid w:val="00A40449"/>
    <w:rsid w:val="00A42A9D"/>
    <w:rsid w:val="00A522D3"/>
    <w:rsid w:val="00A637D1"/>
    <w:rsid w:val="00A85EF6"/>
    <w:rsid w:val="00A86810"/>
    <w:rsid w:val="00A9256B"/>
    <w:rsid w:val="00AC30BF"/>
    <w:rsid w:val="00AC447A"/>
    <w:rsid w:val="00AE06D3"/>
    <w:rsid w:val="00AE07A0"/>
    <w:rsid w:val="00AE2835"/>
    <w:rsid w:val="00AF692D"/>
    <w:rsid w:val="00B05420"/>
    <w:rsid w:val="00B120AB"/>
    <w:rsid w:val="00B12142"/>
    <w:rsid w:val="00B23BF9"/>
    <w:rsid w:val="00B26AAE"/>
    <w:rsid w:val="00B33D98"/>
    <w:rsid w:val="00B37B92"/>
    <w:rsid w:val="00B37FCA"/>
    <w:rsid w:val="00B54741"/>
    <w:rsid w:val="00B67DC9"/>
    <w:rsid w:val="00B74AAB"/>
    <w:rsid w:val="00B86625"/>
    <w:rsid w:val="00B93971"/>
    <w:rsid w:val="00BA309F"/>
    <w:rsid w:val="00BB168E"/>
    <w:rsid w:val="00BC7EC6"/>
    <w:rsid w:val="00BD3B85"/>
    <w:rsid w:val="00BE0B74"/>
    <w:rsid w:val="00BE5136"/>
    <w:rsid w:val="00BF7258"/>
    <w:rsid w:val="00C00857"/>
    <w:rsid w:val="00C01F02"/>
    <w:rsid w:val="00C037C4"/>
    <w:rsid w:val="00C12350"/>
    <w:rsid w:val="00C206F3"/>
    <w:rsid w:val="00C228EF"/>
    <w:rsid w:val="00C25446"/>
    <w:rsid w:val="00C43E4C"/>
    <w:rsid w:val="00C45124"/>
    <w:rsid w:val="00C51857"/>
    <w:rsid w:val="00C5452B"/>
    <w:rsid w:val="00C628A8"/>
    <w:rsid w:val="00C77730"/>
    <w:rsid w:val="00CA14C1"/>
    <w:rsid w:val="00CB4658"/>
    <w:rsid w:val="00CB70D3"/>
    <w:rsid w:val="00CC6760"/>
    <w:rsid w:val="00CC68F5"/>
    <w:rsid w:val="00CE1096"/>
    <w:rsid w:val="00CE11D7"/>
    <w:rsid w:val="00CE6640"/>
    <w:rsid w:val="00CF49E5"/>
    <w:rsid w:val="00D03336"/>
    <w:rsid w:val="00D13E03"/>
    <w:rsid w:val="00D208E6"/>
    <w:rsid w:val="00D25601"/>
    <w:rsid w:val="00D2595C"/>
    <w:rsid w:val="00D26739"/>
    <w:rsid w:val="00D27C64"/>
    <w:rsid w:val="00D3046B"/>
    <w:rsid w:val="00D34D1D"/>
    <w:rsid w:val="00D426C7"/>
    <w:rsid w:val="00D518D3"/>
    <w:rsid w:val="00D565A5"/>
    <w:rsid w:val="00D618A6"/>
    <w:rsid w:val="00D668A1"/>
    <w:rsid w:val="00D66A6E"/>
    <w:rsid w:val="00D67E35"/>
    <w:rsid w:val="00D87D5C"/>
    <w:rsid w:val="00D96CBC"/>
    <w:rsid w:val="00D9725F"/>
    <w:rsid w:val="00D976F7"/>
    <w:rsid w:val="00D97E6A"/>
    <w:rsid w:val="00DA7A2B"/>
    <w:rsid w:val="00DC56DF"/>
    <w:rsid w:val="00DE7EC9"/>
    <w:rsid w:val="00DF1ECC"/>
    <w:rsid w:val="00DF643B"/>
    <w:rsid w:val="00E044DA"/>
    <w:rsid w:val="00E048E7"/>
    <w:rsid w:val="00E05697"/>
    <w:rsid w:val="00E062FA"/>
    <w:rsid w:val="00E071BE"/>
    <w:rsid w:val="00E2094E"/>
    <w:rsid w:val="00E41390"/>
    <w:rsid w:val="00E42FDD"/>
    <w:rsid w:val="00E624B4"/>
    <w:rsid w:val="00E80FC2"/>
    <w:rsid w:val="00E825D0"/>
    <w:rsid w:val="00E94A9F"/>
    <w:rsid w:val="00E97E04"/>
    <w:rsid w:val="00EA001B"/>
    <w:rsid w:val="00EA55A7"/>
    <w:rsid w:val="00EB01E3"/>
    <w:rsid w:val="00EC127D"/>
    <w:rsid w:val="00EC3957"/>
    <w:rsid w:val="00EC3AAE"/>
    <w:rsid w:val="00ED1E91"/>
    <w:rsid w:val="00ED30D6"/>
    <w:rsid w:val="00ED3CC8"/>
    <w:rsid w:val="00ED500D"/>
    <w:rsid w:val="00ED7541"/>
    <w:rsid w:val="00EE596D"/>
    <w:rsid w:val="00EE6EC7"/>
    <w:rsid w:val="00EE6EF4"/>
    <w:rsid w:val="00EF7B3E"/>
    <w:rsid w:val="00F04FA1"/>
    <w:rsid w:val="00F050CA"/>
    <w:rsid w:val="00F11C0D"/>
    <w:rsid w:val="00F1264B"/>
    <w:rsid w:val="00F22712"/>
    <w:rsid w:val="00F24967"/>
    <w:rsid w:val="00F3261B"/>
    <w:rsid w:val="00F37C91"/>
    <w:rsid w:val="00F50760"/>
    <w:rsid w:val="00F66272"/>
    <w:rsid w:val="00F7374E"/>
    <w:rsid w:val="00F77CA7"/>
    <w:rsid w:val="00F8284E"/>
    <w:rsid w:val="00FB499F"/>
    <w:rsid w:val="00FC34CD"/>
    <w:rsid w:val="00FD04F0"/>
    <w:rsid w:val="00FD5154"/>
    <w:rsid w:val="00FD778F"/>
    <w:rsid w:val="00FE24EE"/>
    <w:rsid w:val="00FE748F"/>
    <w:rsid w:val="00FF4076"/>
    <w:rsid w:val="00FF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8BBE"/>
  <w15:chartTrackingRefBased/>
  <w15:docId w15:val="{3A8B1AD4-F980-4A7B-8210-4E7EC295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rsid w:val="00753E2E"/>
    <w:pPr>
      <w:spacing w:after="0" w:line="240" w:lineRule="auto"/>
      <w:outlineLvl w:val="0"/>
    </w:pPr>
    <w:rPr>
      <w:rFonts w:ascii="Times New Roman" w:eastAsia="Times New Roman" w:hAnsi="Times New Roman" w:cs="Times New Roman"/>
      <w:b/>
      <w:sz w:val="24"/>
      <w:szCs w:val="24"/>
    </w:rPr>
  </w:style>
  <w:style w:type="paragraph" w:customStyle="1" w:styleId="AbstractHead">
    <w:name w:val="Abstract Head"/>
    <w:basedOn w:val="Normal"/>
    <w:rsid w:val="00753E2E"/>
    <w:pPr>
      <w:spacing w:after="0" w:line="240" w:lineRule="auto"/>
      <w:outlineLvl w:val="0"/>
    </w:pPr>
    <w:rPr>
      <w:rFonts w:ascii="Times New Roman" w:eastAsia="Times New Roman" w:hAnsi="Times New Roman" w:cs="Times New Roman"/>
      <w:b/>
      <w:sz w:val="24"/>
      <w:szCs w:val="24"/>
    </w:rPr>
  </w:style>
  <w:style w:type="paragraph" w:styleId="ListParagraph">
    <w:name w:val="List Paragraph"/>
    <w:basedOn w:val="Normal"/>
    <w:uiPriority w:val="34"/>
    <w:qFormat/>
    <w:rsid w:val="00753E2E"/>
    <w:pPr>
      <w:spacing w:after="0" w:line="240" w:lineRule="auto"/>
      <w:ind w:left="720"/>
      <w:contextualSpacing/>
    </w:pPr>
    <w:rPr>
      <w:rFonts w:ascii="Times New Roman" w:eastAsia="Times New Roman" w:hAnsi="Times New Roman" w:cs="Times New Roman"/>
      <w:sz w:val="24"/>
      <w:szCs w:val="24"/>
    </w:rPr>
  </w:style>
  <w:style w:type="paragraph" w:customStyle="1" w:styleId="References">
    <w:name w:val="References"/>
    <w:basedOn w:val="Normal"/>
    <w:rsid w:val="004763F0"/>
    <w:pPr>
      <w:spacing w:after="0" w:line="240" w:lineRule="auto"/>
      <w:ind w:left="432" w:hanging="432"/>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3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562"/>
    <w:rPr>
      <w:rFonts w:ascii="Segoe UI" w:hAnsi="Segoe UI" w:cs="Segoe UI"/>
      <w:sz w:val="18"/>
      <w:szCs w:val="18"/>
    </w:rPr>
  </w:style>
  <w:style w:type="character" w:styleId="Hyperlink">
    <w:name w:val="Hyperlink"/>
    <w:basedOn w:val="DefaultParagraphFont"/>
    <w:uiPriority w:val="99"/>
    <w:unhideWhenUsed/>
    <w:rsid w:val="00C51857"/>
    <w:rPr>
      <w:color w:val="0563C1" w:themeColor="hyperlink"/>
      <w:u w:val="single"/>
    </w:rPr>
  </w:style>
  <w:style w:type="character" w:customStyle="1" w:styleId="UnresolvedMention1">
    <w:name w:val="Unresolved Mention1"/>
    <w:basedOn w:val="DefaultParagraphFont"/>
    <w:uiPriority w:val="99"/>
    <w:semiHidden/>
    <w:unhideWhenUsed/>
    <w:rsid w:val="00C51857"/>
    <w:rPr>
      <w:color w:val="605E5C"/>
      <w:shd w:val="clear" w:color="auto" w:fill="E1DFDD"/>
    </w:rPr>
  </w:style>
  <w:style w:type="character" w:styleId="CommentReference">
    <w:name w:val="annotation reference"/>
    <w:basedOn w:val="DefaultParagraphFont"/>
    <w:uiPriority w:val="99"/>
    <w:semiHidden/>
    <w:unhideWhenUsed/>
    <w:rsid w:val="00EE596D"/>
    <w:rPr>
      <w:sz w:val="16"/>
      <w:szCs w:val="16"/>
    </w:rPr>
  </w:style>
  <w:style w:type="paragraph" w:styleId="CommentText">
    <w:name w:val="annotation text"/>
    <w:basedOn w:val="Normal"/>
    <w:link w:val="CommentTextChar"/>
    <w:uiPriority w:val="99"/>
    <w:unhideWhenUsed/>
    <w:rsid w:val="00EE596D"/>
    <w:pPr>
      <w:spacing w:line="240" w:lineRule="auto"/>
    </w:pPr>
    <w:rPr>
      <w:sz w:val="20"/>
      <w:szCs w:val="20"/>
    </w:rPr>
  </w:style>
  <w:style w:type="character" w:customStyle="1" w:styleId="CommentTextChar">
    <w:name w:val="Comment Text Char"/>
    <w:basedOn w:val="DefaultParagraphFont"/>
    <w:link w:val="CommentText"/>
    <w:uiPriority w:val="99"/>
    <w:rsid w:val="00EE596D"/>
    <w:rPr>
      <w:sz w:val="20"/>
      <w:szCs w:val="20"/>
    </w:rPr>
  </w:style>
  <w:style w:type="paragraph" w:styleId="CommentSubject">
    <w:name w:val="annotation subject"/>
    <w:basedOn w:val="CommentText"/>
    <w:next w:val="CommentText"/>
    <w:link w:val="CommentSubjectChar"/>
    <w:uiPriority w:val="99"/>
    <w:semiHidden/>
    <w:unhideWhenUsed/>
    <w:rsid w:val="00EE596D"/>
    <w:rPr>
      <w:b/>
      <w:bCs/>
    </w:rPr>
  </w:style>
  <w:style w:type="character" w:customStyle="1" w:styleId="CommentSubjectChar">
    <w:name w:val="Comment Subject Char"/>
    <w:basedOn w:val="CommentTextChar"/>
    <w:link w:val="CommentSubject"/>
    <w:uiPriority w:val="99"/>
    <w:semiHidden/>
    <w:rsid w:val="00EE596D"/>
    <w:rPr>
      <w:b/>
      <w:bCs/>
      <w:sz w:val="20"/>
      <w:szCs w:val="20"/>
    </w:rPr>
  </w:style>
  <w:style w:type="paragraph" w:styleId="NormalWeb">
    <w:name w:val="Normal (Web)"/>
    <w:basedOn w:val="Normal"/>
    <w:uiPriority w:val="99"/>
    <w:semiHidden/>
    <w:unhideWhenUsed/>
    <w:rsid w:val="00E80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tract">
    <w:name w:val="Abstract"/>
    <w:basedOn w:val="Normal"/>
    <w:rsid w:val="006B1AE8"/>
    <w:pPr>
      <w:spacing w:after="0" w:line="240" w:lineRule="auto"/>
      <w:ind w:firstLine="72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05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8560">
      <w:bodyDiv w:val="1"/>
      <w:marLeft w:val="0"/>
      <w:marRight w:val="0"/>
      <w:marTop w:val="0"/>
      <w:marBottom w:val="0"/>
      <w:divBdr>
        <w:top w:val="none" w:sz="0" w:space="0" w:color="auto"/>
        <w:left w:val="none" w:sz="0" w:space="0" w:color="auto"/>
        <w:bottom w:val="none" w:sz="0" w:space="0" w:color="auto"/>
        <w:right w:val="none" w:sz="0" w:space="0" w:color="auto"/>
      </w:divBdr>
    </w:div>
    <w:div w:id="37635266">
      <w:bodyDiv w:val="1"/>
      <w:marLeft w:val="0"/>
      <w:marRight w:val="0"/>
      <w:marTop w:val="0"/>
      <w:marBottom w:val="0"/>
      <w:divBdr>
        <w:top w:val="none" w:sz="0" w:space="0" w:color="auto"/>
        <w:left w:val="none" w:sz="0" w:space="0" w:color="auto"/>
        <w:bottom w:val="none" w:sz="0" w:space="0" w:color="auto"/>
        <w:right w:val="none" w:sz="0" w:space="0" w:color="auto"/>
      </w:divBdr>
    </w:div>
    <w:div w:id="75442476">
      <w:bodyDiv w:val="1"/>
      <w:marLeft w:val="0"/>
      <w:marRight w:val="0"/>
      <w:marTop w:val="0"/>
      <w:marBottom w:val="0"/>
      <w:divBdr>
        <w:top w:val="none" w:sz="0" w:space="0" w:color="auto"/>
        <w:left w:val="none" w:sz="0" w:space="0" w:color="auto"/>
        <w:bottom w:val="none" w:sz="0" w:space="0" w:color="auto"/>
        <w:right w:val="none" w:sz="0" w:space="0" w:color="auto"/>
      </w:divBdr>
    </w:div>
    <w:div w:id="298414807">
      <w:bodyDiv w:val="1"/>
      <w:marLeft w:val="0"/>
      <w:marRight w:val="0"/>
      <w:marTop w:val="0"/>
      <w:marBottom w:val="0"/>
      <w:divBdr>
        <w:top w:val="none" w:sz="0" w:space="0" w:color="auto"/>
        <w:left w:val="none" w:sz="0" w:space="0" w:color="auto"/>
        <w:bottom w:val="none" w:sz="0" w:space="0" w:color="auto"/>
        <w:right w:val="none" w:sz="0" w:space="0" w:color="auto"/>
      </w:divBdr>
    </w:div>
    <w:div w:id="368916900">
      <w:bodyDiv w:val="1"/>
      <w:marLeft w:val="0"/>
      <w:marRight w:val="0"/>
      <w:marTop w:val="0"/>
      <w:marBottom w:val="0"/>
      <w:divBdr>
        <w:top w:val="none" w:sz="0" w:space="0" w:color="auto"/>
        <w:left w:val="none" w:sz="0" w:space="0" w:color="auto"/>
        <w:bottom w:val="none" w:sz="0" w:space="0" w:color="auto"/>
        <w:right w:val="none" w:sz="0" w:space="0" w:color="auto"/>
      </w:divBdr>
    </w:div>
    <w:div w:id="369039327">
      <w:bodyDiv w:val="1"/>
      <w:marLeft w:val="0"/>
      <w:marRight w:val="0"/>
      <w:marTop w:val="0"/>
      <w:marBottom w:val="0"/>
      <w:divBdr>
        <w:top w:val="none" w:sz="0" w:space="0" w:color="auto"/>
        <w:left w:val="none" w:sz="0" w:space="0" w:color="auto"/>
        <w:bottom w:val="none" w:sz="0" w:space="0" w:color="auto"/>
        <w:right w:val="none" w:sz="0" w:space="0" w:color="auto"/>
      </w:divBdr>
    </w:div>
    <w:div w:id="402726508">
      <w:bodyDiv w:val="1"/>
      <w:marLeft w:val="0"/>
      <w:marRight w:val="0"/>
      <w:marTop w:val="0"/>
      <w:marBottom w:val="0"/>
      <w:divBdr>
        <w:top w:val="none" w:sz="0" w:space="0" w:color="auto"/>
        <w:left w:val="none" w:sz="0" w:space="0" w:color="auto"/>
        <w:bottom w:val="none" w:sz="0" w:space="0" w:color="auto"/>
        <w:right w:val="none" w:sz="0" w:space="0" w:color="auto"/>
      </w:divBdr>
    </w:div>
    <w:div w:id="473377919">
      <w:bodyDiv w:val="1"/>
      <w:marLeft w:val="0"/>
      <w:marRight w:val="0"/>
      <w:marTop w:val="0"/>
      <w:marBottom w:val="0"/>
      <w:divBdr>
        <w:top w:val="none" w:sz="0" w:space="0" w:color="auto"/>
        <w:left w:val="none" w:sz="0" w:space="0" w:color="auto"/>
        <w:bottom w:val="none" w:sz="0" w:space="0" w:color="auto"/>
        <w:right w:val="none" w:sz="0" w:space="0" w:color="auto"/>
      </w:divBdr>
    </w:div>
    <w:div w:id="581917986">
      <w:bodyDiv w:val="1"/>
      <w:marLeft w:val="0"/>
      <w:marRight w:val="0"/>
      <w:marTop w:val="0"/>
      <w:marBottom w:val="0"/>
      <w:divBdr>
        <w:top w:val="none" w:sz="0" w:space="0" w:color="auto"/>
        <w:left w:val="none" w:sz="0" w:space="0" w:color="auto"/>
        <w:bottom w:val="none" w:sz="0" w:space="0" w:color="auto"/>
        <w:right w:val="none" w:sz="0" w:space="0" w:color="auto"/>
      </w:divBdr>
    </w:div>
    <w:div w:id="712266292">
      <w:bodyDiv w:val="1"/>
      <w:marLeft w:val="0"/>
      <w:marRight w:val="0"/>
      <w:marTop w:val="0"/>
      <w:marBottom w:val="0"/>
      <w:divBdr>
        <w:top w:val="none" w:sz="0" w:space="0" w:color="auto"/>
        <w:left w:val="none" w:sz="0" w:space="0" w:color="auto"/>
        <w:bottom w:val="none" w:sz="0" w:space="0" w:color="auto"/>
        <w:right w:val="none" w:sz="0" w:space="0" w:color="auto"/>
      </w:divBdr>
    </w:div>
    <w:div w:id="734663796">
      <w:bodyDiv w:val="1"/>
      <w:marLeft w:val="0"/>
      <w:marRight w:val="0"/>
      <w:marTop w:val="0"/>
      <w:marBottom w:val="0"/>
      <w:divBdr>
        <w:top w:val="none" w:sz="0" w:space="0" w:color="auto"/>
        <w:left w:val="none" w:sz="0" w:space="0" w:color="auto"/>
        <w:bottom w:val="none" w:sz="0" w:space="0" w:color="auto"/>
        <w:right w:val="none" w:sz="0" w:space="0" w:color="auto"/>
      </w:divBdr>
      <w:divsChild>
        <w:div w:id="1117336366">
          <w:marLeft w:val="0"/>
          <w:marRight w:val="0"/>
          <w:marTop w:val="0"/>
          <w:marBottom w:val="0"/>
          <w:divBdr>
            <w:top w:val="none" w:sz="0" w:space="0" w:color="auto"/>
            <w:left w:val="none" w:sz="0" w:space="0" w:color="auto"/>
            <w:bottom w:val="none" w:sz="0" w:space="0" w:color="auto"/>
            <w:right w:val="none" w:sz="0" w:space="0" w:color="auto"/>
          </w:divBdr>
          <w:divsChild>
            <w:div w:id="1746536213">
              <w:marLeft w:val="0"/>
              <w:marRight w:val="0"/>
              <w:marTop w:val="0"/>
              <w:marBottom w:val="0"/>
              <w:divBdr>
                <w:top w:val="none" w:sz="0" w:space="0" w:color="auto"/>
                <w:left w:val="none" w:sz="0" w:space="0" w:color="auto"/>
                <w:bottom w:val="none" w:sz="0" w:space="0" w:color="auto"/>
                <w:right w:val="none" w:sz="0" w:space="0" w:color="auto"/>
              </w:divBdr>
              <w:divsChild>
                <w:div w:id="1724255405">
                  <w:marLeft w:val="0"/>
                  <w:marRight w:val="0"/>
                  <w:marTop w:val="0"/>
                  <w:marBottom w:val="0"/>
                  <w:divBdr>
                    <w:top w:val="none" w:sz="0" w:space="0" w:color="auto"/>
                    <w:left w:val="none" w:sz="0" w:space="0" w:color="auto"/>
                    <w:bottom w:val="none" w:sz="0" w:space="0" w:color="auto"/>
                    <w:right w:val="none" w:sz="0" w:space="0" w:color="auto"/>
                  </w:divBdr>
                </w:div>
                <w:div w:id="1676879684">
                  <w:marLeft w:val="0"/>
                  <w:marRight w:val="0"/>
                  <w:marTop w:val="0"/>
                  <w:marBottom w:val="0"/>
                  <w:divBdr>
                    <w:top w:val="none" w:sz="0" w:space="0" w:color="auto"/>
                    <w:left w:val="none" w:sz="0" w:space="0" w:color="auto"/>
                    <w:bottom w:val="none" w:sz="0" w:space="0" w:color="auto"/>
                    <w:right w:val="none" w:sz="0" w:space="0" w:color="auto"/>
                  </w:divBdr>
                </w:div>
              </w:divsChild>
            </w:div>
            <w:div w:id="1212182921">
              <w:marLeft w:val="0"/>
              <w:marRight w:val="0"/>
              <w:marTop w:val="0"/>
              <w:marBottom w:val="0"/>
              <w:divBdr>
                <w:top w:val="none" w:sz="0" w:space="0" w:color="auto"/>
                <w:left w:val="none" w:sz="0" w:space="0" w:color="auto"/>
                <w:bottom w:val="none" w:sz="0" w:space="0" w:color="auto"/>
                <w:right w:val="none" w:sz="0" w:space="0" w:color="auto"/>
              </w:divBdr>
              <w:divsChild>
                <w:div w:id="710149494">
                  <w:marLeft w:val="0"/>
                  <w:marRight w:val="0"/>
                  <w:marTop w:val="0"/>
                  <w:marBottom w:val="0"/>
                  <w:divBdr>
                    <w:top w:val="none" w:sz="0" w:space="0" w:color="auto"/>
                    <w:left w:val="none" w:sz="0" w:space="0" w:color="auto"/>
                    <w:bottom w:val="none" w:sz="0" w:space="0" w:color="auto"/>
                    <w:right w:val="none" w:sz="0" w:space="0" w:color="auto"/>
                  </w:divBdr>
                </w:div>
                <w:div w:id="2104061064">
                  <w:marLeft w:val="0"/>
                  <w:marRight w:val="0"/>
                  <w:marTop w:val="0"/>
                  <w:marBottom w:val="0"/>
                  <w:divBdr>
                    <w:top w:val="none" w:sz="0" w:space="0" w:color="auto"/>
                    <w:left w:val="none" w:sz="0" w:space="0" w:color="auto"/>
                    <w:bottom w:val="none" w:sz="0" w:space="0" w:color="auto"/>
                    <w:right w:val="none" w:sz="0" w:space="0" w:color="auto"/>
                  </w:divBdr>
                </w:div>
              </w:divsChild>
            </w:div>
            <w:div w:id="1054617074">
              <w:marLeft w:val="0"/>
              <w:marRight w:val="0"/>
              <w:marTop w:val="0"/>
              <w:marBottom w:val="0"/>
              <w:divBdr>
                <w:top w:val="none" w:sz="0" w:space="0" w:color="auto"/>
                <w:left w:val="none" w:sz="0" w:space="0" w:color="auto"/>
                <w:bottom w:val="none" w:sz="0" w:space="0" w:color="auto"/>
                <w:right w:val="none" w:sz="0" w:space="0" w:color="auto"/>
              </w:divBdr>
              <w:divsChild>
                <w:div w:id="1200435331">
                  <w:marLeft w:val="0"/>
                  <w:marRight w:val="0"/>
                  <w:marTop w:val="0"/>
                  <w:marBottom w:val="0"/>
                  <w:divBdr>
                    <w:top w:val="none" w:sz="0" w:space="0" w:color="auto"/>
                    <w:left w:val="none" w:sz="0" w:space="0" w:color="auto"/>
                    <w:bottom w:val="none" w:sz="0" w:space="0" w:color="auto"/>
                    <w:right w:val="none" w:sz="0" w:space="0" w:color="auto"/>
                  </w:divBdr>
                </w:div>
                <w:div w:id="5629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7534">
          <w:marLeft w:val="0"/>
          <w:marRight w:val="0"/>
          <w:marTop w:val="0"/>
          <w:marBottom w:val="0"/>
          <w:divBdr>
            <w:top w:val="none" w:sz="0" w:space="0" w:color="auto"/>
            <w:left w:val="none" w:sz="0" w:space="0" w:color="auto"/>
            <w:bottom w:val="none" w:sz="0" w:space="0" w:color="auto"/>
            <w:right w:val="none" w:sz="0" w:space="0" w:color="auto"/>
          </w:divBdr>
        </w:div>
        <w:div w:id="1827015735">
          <w:marLeft w:val="0"/>
          <w:marRight w:val="0"/>
          <w:marTop w:val="0"/>
          <w:marBottom w:val="0"/>
          <w:divBdr>
            <w:top w:val="none" w:sz="0" w:space="0" w:color="auto"/>
            <w:left w:val="none" w:sz="0" w:space="0" w:color="auto"/>
            <w:bottom w:val="none" w:sz="0" w:space="0" w:color="auto"/>
            <w:right w:val="none" w:sz="0" w:space="0" w:color="auto"/>
          </w:divBdr>
        </w:div>
        <w:div w:id="640812099">
          <w:marLeft w:val="0"/>
          <w:marRight w:val="0"/>
          <w:marTop w:val="0"/>
          <w:marBottom w:val="0"/>
          <w:divBdr>
            <w:top w:val="none" w:sz="0" w:space="0" w:color="auto"/>
            <w:left w:val="none" w:sz="0" w:space="0" w:color="auto"/>
            <w:bottom w:val="none" w:sz="0" w:space="0" w:color="auto"/>
            <w:right w:val="none" w:sz="0" w:space="0" w:color="auto"/>
          </w:divBdr>
        </w:div>
        <w:div w:id="191918264">
          <w:marLeft w:val="0"/>
          <w:marRight w:val="0"/>
          <w:marTop w:val="0"/>
          <w:marBottom w:val="0"/>
          <w:divBdr>
            <w:top w:val="none" w:sz="0" w:space="0" w:color="auto"/>
            <w:left w:val="none" w:sz="0" w:space="0" w:color="auto"/>
            <w:bottom w:val="none" w:sz="0" w:space="0" w:color="auto"/>
            <w:right w:val="none" w:sz="0" w:space="0" w:color="auto"/>
          </w:divBdr>
        </w:div>
        <w:div w:id="1568228877">
          <w:marLeft w:val="0"/>
          <w:marRight w:val="0"/>
          <w:marTop w:val="0"/>
          <w:marBottom w:val="0"/>
          <w:divBdr>
            <w:top w:val="none" w:sz="0" w:space="0" w:color="auto"/>
            <w:left w:val="none" w:sz="0" w:space="0" w:color="auto"/>
            <w:bottom w:val="none" w:sz="0" w:space="0" w:color="auto"/>
            <w:right w:val="none" w:sz="0" w:space="0" w:color="auto"/>
          </w:divBdr>
        </w:div>
        <w:div w:id="1844396041">
          <w:marLeft w:val="0"/>
          <w:marRight w:val="0"/>
          <w:marTop w:val="0"/>
          <w:marBottom w:val="0"/>
          <w:divBdr>
            <w:top w:val="none" w:sz="0" w:space="0" w:color="auto"/>
            <w:left w:val="none" w:sz="0" w:space="0" w:color="auto"/>
            <w:bottom w:val="none" w:sz="0" w:space="0" w:color="auto"/>
            <w:right w:val="none" w:sz="0" w:space="0" w:color="auto"/>
          </w:divBdr>
        </w:div>
      </w:divsChild>
    </w:div>
    <w:div w:id="772633773">
      <w:bodyDiv w:val="1"/>
      <w:marLeft w:val="0"/>
      <w:marRight w:val="0"/>
      <w:marTop w:val="0"/>
      <w:marBottom w:val="0"/>
      <w:divBdr>
        <w:top w:val="none" w:sz="0" w:space="0" w:color="auto"/>
        <w:left w:val="none" w:sz="0" w:space="0" w:color="auto"/>
        <w:bottom w:val="none" w:sz="0" w:space="0" w:color="auto"/>
        <w:right w:val="none" w:sz="0" w:space="0" w:color="auto"/>
      </w:divBdr>
    </w:div>
    <w:div w:id="867061826">
      <w:bodyDiv w:val="1"/>
      <w:marLeft w:val="0"/>
      <w:marRight w:val="0"/>
      <w:marTop w:val="0"/>
      <w:marBottom w:val="0"/>
      <w:divBdr>
        <w:top w:val="none" w:sz="0" w:space="0" w:color="auto"/>
        <w:left w:val="none" w:sz="0" w:space="0" w:color="auto"/>
        <w:bottom w:val="none" w:sz="0" w:space="0" w:color="auto"/>
        <w:right w:val="none" w:sz="0" w:space="0" w:color="auto"/>
      </w:divBdr>
      <w:divsChild>
        <w:div w:id="216166565">
          <w:marLeft w:val="0"/>
          <w:marRight w:val="0"/>
          <w:marTop w:val="0"/>
          <w:marBottom w:val="0"/>
          <w:divBdr>
            <w:top w:val="none" w:sz="0" w:space="0" w:color="auto"/>
            <w:left w:val="none" w:sz="0" w:space="0" w:color="auto"/>
            <w:bottom w:val="none" w:sz="0" w:space="0" w:color="auto"/>
            <w:right w:val="none" w:sz="0" w:space="0" w:color="auto"/>
          </w:divBdr>
          <w:divsChild>
            <w:div w:id="789398539">
              <w:marLeft w:val="0"/>
              <w:marRight w:val="0"/>
              <w:marTop w:val="0"/>
              <w:marBottom w:val="0"/>
              <w:divBdr>
                <w:top w:val="none" w:sz="0" w:space="0" w:color="auto"/>
                <w:left w:val="none" w:sz="0" w:space="0" w:color="auto"/>
                <w:bottom w:val="none" w:sz="0" w:space="0" w:color="auto"/>
                <w:right w:val="none" w:sz="0" w:space="0" w:color="auto"/>
              </w:divBdr>
              <w:divsChild>
                <w:div w:id="1280842089">
                  <w:marLeft w:val="0"/>
                  <w:marRight w:val="0"/>
                  <w:marTop w:val="0"/>
                  <w:marBottom w:val="0"/>
                  <w:divBdr>
                    <w:top w:val="none" w:sz="0" w:space="0" w:color="auto"/>
                    <w:left w:val="none" w:sz="0" w:space="0" w:color="auto"/>
                    <w:bottom w:val="none" w:sz="0" w:space="0" w:color="auto"/>
                    <w:right w:val="none" w:sz="0" w:space="0" w:color="auto"/>
                  </w:divBdr>
                </w:div>
                <w:div w:id="1572542213">
                  <w:marLeft w:val="0"/>
                  <w:marRight w:val="0"/>
                  <w:marTop w:val="0"/>
                  <w:marBottom w:val="0"/>
                  <w:divBdr>
                    <w:top w:val="none" w:sz="0" w:space="0" w:color="auto"/>
                    <w:left w:val="none" w:sz="0" w:space="0" w:color="auto"/>
                    <w:bottom w:val="none" w:sz="0" w:space="0" w:color="auto"/>
                    <w:right w:val="none" w:sz="0" w:space="0" w:color="auto"/>
                  </w:divBdr>
                </w:div>
              </w:divsChild>
            </w:div>
            <w:div w:id="2107456803">
              <w:marLeft w:val="0"/>
              <w:marRight w:val="0"/>
              <w:marTop w:val="0"/>
              <w:marBottom w:val="0"/>
              <w:divBdr>
                <w:top w:val="none" w:sz="0" w:space="0" w:color="auto"/>
                <w:left w:val="none" w:sz="0" w:space="0" w:color="auto"/>
                <w:bottom w:val="none" w:sz="0" w:space="0" w:color="auto"/>
                <w:right w:val="none" w:sz="0" w:space="0" w:color="auto"/>
              </w:divBdr>
              <w:divsChild>
                <w:div w:id="146286534">
                  <w:marLeft w:val="0"/>
                  <w:marRight w:val="0"/>
                  <w:marTop w:val="0"/>
                  <w:marBottom w:val="0"/>
                  <w:divBdr>
                    <w:top w:val="none" w:sz="0" w:space="0" w:color="auto"/>
                    <w:left w:val="none" w:sz="0" w:space="0" w:color="auto"/>
                    <w:bottom w:val="none" w:sz="0" w:space="0" w:color="auto"/>
                    <w:right w:val="none" w:sz="0" w:space="0" w:color="auto"/>
                  </w:divBdr>
                </w:div>
                <w:div w:id="1957978883">
                  <w:marLeft w:val="0"/>
                  <w:marRight w:val="0"/>
                  <w:marTop w:val="0"/>
                  <w:marBottom w:val="0"/>
                  <w:divBdr>
                    <w:top w:val="none" w:sz="0" w:space="0" w:color="auto"/>
                    <w:left w:val="none" w:sz="0" w:space="0" w:color="auto"/>
                    <w:bottom w:val="none" w:sz="0" w:space="0" w:color="auto"/>
                    <w:right w:val="none" w:sz="0" w:space="0" w:color="auto"/>
                  </w:divBdr>
                </w:div>
              </w:divsChild>
            </w:div>
            <w:div w:id="1613126116">
              <w:marLeft w:val="0"/>
              <w:marRight w:val="0"/>
              <w:marTop w:val="0"/>
              <w:marBottom w:val="0"/>
              <w:divBdr>
                <w:top w:val="none" w:sz="0" w:space="0" w:color="auto"/>
                <w:left w:val="none" w:sz="0" w:space="0" w:color="auto"/>
                <w:bottom w:val="none" w:sz="0" w:space="0" w:color="auto"/>
                <w:right w:val="none" w:sz="0" w:space="0" w:color="auto"/>
              </w:divBdr>
              <w:divsChild>
                <w:div w:id="113331545">
                  <w:marLeft w:val="0"/>
                  <w:marRight w:val="0"/>
                  <w:marTop w:val="0"/>
                  <w:marBottom w:val="0"/>
                  <w:divBdr>
                    <w:top w:val="none" w:sz="0" w:space="0" w:color="auto"/>
                    <w:left w:val="none" w:sz="0" w:space="0" w:color="auto"/>
                    <w:bottom w:val="none" w:sz="0" w:space="0" w:color="auto"/>
                    <w:right w:val="none" w:sz="0" w:space="0" w:color="auto"/>
                  </w:divBdr>
                </w:div>
                <w:div w:id="1645505759">
                  <w:marLeft w:val="0"/>
                  <w:marRight w:val="0"/>
                  <w:marTop w:val="0"/>
                  <w:marBottom w:val="0"/>
                  <w:divBdr>
                    <w:top w:val="none" w:sz="0" w:space="0" w:color="auto"/>
                    <w:left w:val="none" w:sz="0" w:space="0" w:color="auto"/>
                    <w:bottom w:val="none" w:sz="0" w:space="0" w:color="auto"/>
                    <w:right w:val="none" w:sz="0" w:space="0" w:color="auto"/>
                  </w:divBdr>
                </w:div>
              </w:divsChild>
            </w:div>
            <w:div w:id="1276401655">
              <w:marLeft w:val="0"/>
              <w:marRight w:val="0"/>
              <w:marTop w:val="0"/>
              <w:marBottom w:val="0"/>
              <w:divBdr>
                <w:top w:val="none" w:sz="0" w:space="0" w:color="auto"/>
                <w:left w:val="none" w:sz="0" w:space="0" w:color="auto"/>
                <w:bottom w:val="none" w:sz="0" w:space="0" w:color="auto"/>
                <w:right w:val="none" w:sz="0" w:space="0" w:color="auto"/>
              </w:divBdr>
              <w:divsChild>
                <w:div w:id="432290781">
                  <w:marLeft w:val="0"/>
                  <w:marRight w:val="0"/>
                  <w:marTop w:val="0"/>
                  <w:marBottom w:val="0"/>
                  <w:divBdr>
                    <w:top w:val="none" w:sz="0" w:space="0" w:color="auto"/>
                    <w:left w:val="none" w:sz="0" w:space="0" w:color="auto"/>
                    <w:bottom w:val="none" w:sz="0" w:space="0" w:color="auto"/>
                    <w:right w:val="none" w:sz="0" w:space="0" w:color="auto"/>
                  </w:divBdr>
                </w:div>
                <w:div w:id="444735489">
                  <w:marLeft w:val="0"/>
                  <w:marRight w:val="0"/>
                  <w:marTop w:val="0"/>
                  <w:marBottom w:val="0"/>
                  <w:divBdr>
                    <w:top w:val="none" w:sz="0" w:space="0" w:color="auto"/>
                    <w:left w:val="none" w:sz="0" w:space="0" w:color="auto"/>
                    <w:bottom w:val="none" w:sz="0" w:space="0" w:color="auto"/>
                    <w:right w:val="none" w:sz="0" w:space="0" w:color="auto"/>
                  </w:divBdr>
                </w:div>
              </w:divsChild>
            </w:div>
            <w:div w:id="1784374875">
              <w:marLeft w:val="0"/>
              <w:marRight w:val="0"/>
              <w:marTop w:val="0"/>
              <w:marBottom w:val="0"/>
              <w:divBdr>
                <w:top w:val="none" w:sz="0" w:space="0" w:color="auto"/>
                <w:left w:val="none" w:sz="0" w:space="0" w:color="auto"/>
                <w:bottom w:val="none" w:sz="0" w:space="0" w:color="auto"/>
                <w:right w:val="none" w:sz="0" w:space="0" w:color="auto"/>
              </w:divBdr>
              <w:divsChild>
                <w:div w:id="1040403383">
                  <w:marLeft w:val="0"/>
                  <w:marRight w:val="0"/>
                  <w:marTop w:val="0"/>
                  <w:marBottom w:val="0"/>
                  <w:divBdr>
                    <w:top w:val="none" w:sz="0" w:space="0" w:color="auto"/>
                    <w:left w:val="none" w:sz="0" w:space="0" w:color="auto"/>
                    <w:bottom w:val="none" w:sz="0" w:space="0" w:color="auto"/>
                    <w:right w:val="none" w:sz="0" w:space="0" w:color="auto"/>
                  </w:divBdr>
                </w:div>
                <w:div w:id="1334259304">
                  <w:marLeft w:val="0"/>
                  <w:marRight w:val="0"/>
                  <w:marTop w:val="0"/>
                  <w:marBottom w:val="0"/>
                  <w:divBdr>
                    <w:top w:val="none" w:sz="0" w:space="0" w:color="auto"/>
                    <w:left w:val="none" w:sz="0" w:space="0" w:color="auto"/>
                    <w:bottom w:val="none" w:sz="0" w:space="0" w:color="auto"/>
                    <w:right w:val="none" w:sz="0" w:space="0" w:color="auto"/>
                  </w:divBdr>
                </w:div>
              </w:divsChild>
            </w:div>
            <w:div w:id="1344362010">
              <w:marLeft w:val="0"/>
              <w:marRight w:val="0"/>
              <w:marTop w:val="0"/>
              <w:marBottom w:val="0"/>
              <w:divBdr>
                <w:top w:val="none" w:sz="0" w:space="0" w:color="auto"/>
                <w:left w:val="none" w:sz="0" w:space="0" w:color="auto"/>
                <w:bottom w:val="none" w:sz="0" w:space="0" w:color="auto"/>
                <w:right w:val="none" w:sz="0" w:space="0" w:color="auto"/>
              </w:divBdr>
              <w:divsChild>
                <w:div w:id="1224953320">
                  <w:marLeft w:val="0"/>
                  <w:marRight w:val="0"/>
                  <w:marTop w:val="0"/>
                  <w:marBottom w:val="0"/>
                  <w:divBdr>
                    <w:top w:val="none" w:sz="0" w:space="0" w:color="auto"/>
                    <w:left w:val="none" w:sz="0" w:space="0" w:color="auto"/>
                    <w:bottom w:val="none" w:sz="0" w:space="0" w:color="auto"/>
                    <w:right w:val="none" w:sz="0" w:space="0" w:color="auto"/>
                  </w:divBdr>
                </w:div>
                <w:div w:id="1680305138">
                  <w:marLeft w:val="0"/>
                  <w:marRight w:val="0"/>
                  <w:marTop w:val="0"/>
                  <w:marBottom w:val="0"/>
                  <w:divBdr>
                    <w:top w:val="none" w:sz="0" w:space="0" w:color="auto"/>
                    <w:left w:val="none" w:sz="0" w:space="0" w:color="auto"/>
                    <w:bottom w:val="none" w:sz="0" w:space="0" w:color="auto"/>
                    <w:right w:val="none" w:sz="0" w:space="0" w:color="auto"/>
                  </w:divBdr>
                </w:div>
              </w:divsChild>
            </w:div>
            <w:div w:id="242225787">
              <w:marLeft w:val="0"/>
              <w:marRight w:val="0"/>
              <w:marTop w:val="0"/>
              <w:marBottom w:val="0"/>
              <w:divBdr>
                <w:top w:val="none" w:sz="0" w:space="0" w:color="auto"/>
                <w:left w:val="none" w:sz="0" w:space="0" w:color="auto"/>
                <w:bottom w:val="none" w:sz="0" w:space="0" w:color="auto"/>
                <w:right w:val="none" w:sz="0" w:space="0" w:color="auto"/>
              </w:divBdr>
              <w:divsChild>
                <w:div w:id="1237009264">
                  <w:marLeft w:val="0"/>
                  <w:marRight w:val="0"/>
                  <w:marTop w:val="0"/>
                  <w:marBottom w:val="0"/>
                  <w:divBdr>
                    <w:top w:val="none" w:sz="0" w:space="0" w:color="auto"/>
                    <w:left w:val="none" w:sz="0" w:space="0" w:color="auto"/>
                    <w:bottom w:val="none" w:sz="0" w:space="0" w:color="auto"/>
                    <w:right w:val="none" w:sz="0" w:space="0" w:color="auto"/>
                  </w:divBdr>
                </w:div>
                <w:div w:id="95343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1721">
          <w:marLeft w:val="0"/>
          <w:marRight w:val="0"/>
          <w:marTop w:val="0"/>
          <w:marBottom w:val="0"/>
          <w:divBdr>
            <w:top w:val="none" w:sz="0" w:space="0" w:color="auto"/>
            <w:left w:val="none" w:sz="0" w:space="0" w:color="auto"/>
            <w:bottom w:val="none" w:sz="0" w:space="0" w:color="auto"/>
            <w:right w:val="none" w:sz="0" w:space="0" w:color="auto"/>
          </w:divBdr>
        </w:div>
        <w:div w:id="1382288977">
          <w:marLeft w:val="0"/>
          <w:marRight w:val="0"/>
          <w:marTop w:val="0"/>
          <w:marBottom w:val="0"/>
          <w:divBdr>
            <w:top w:val="none" w:sz="0" w:space="0" w:color="auto"/>
            <w:left w:val="none" w:sz="0" w:space="0" w:color="auto"/>
            <w:bottom w:val="none" w:sz="0" w:space="0" w:color="auto"/>
            <w:right w:val="none" w:sz="0" w:space="0" w:color="auto"/>
          </w:divBdr>
        </w:div>
        <w:div w:id="877425747">
          <w:marLeft w:val="0"/>
          <w:marRight w:val="0"/>
          <w:marTop w:val="0"/>
          <w:marBottom w:val="0"/>
          <w:divBdr>
            <w:top w:val="none" w:sz="0" w:space="0" w:color="auto"/>
            <w:left w:val="none" w:sz="0" w:space="0" w:color="auto"/>
            <w:bottom w:val="none" w:sz="0" w:space="0" w:color="auto"/>
            <w:right w:val="none" w:sz="0" w:space="0" w:color="auto"/>
          </w:divBdr>
        </w:div>
        <w:div w:id="1076706268">
          <w:marLeft w:val="0"/>
          <w:marRight w:val="0"/>
          <w:marTop w:val="0"/>
          <w:marBottom w:val="0"/>
          <w:divBdr>
            <w:top w:val="none" w:sz="0" w:space="0" w:color="auto"/>
            <w:left w:val="none" w:sz="0" w:space="0" w:color="auto"/>
            <w:bottom w:val="none" w:sz="0" w:space="0" w:color="auto"/>
            <w:right w:val="none" w:sz="0" w:space="0" w:color="auto"/>
          </w:divBdr>
        </w:div>
        <w:div w:id="186456021">
          <w:marLeft w:val="0"/>
          <w:marRight w:val="0"/>
          <w:marTop w:val="0"/>
          <w:marBottom w:val="0"/>
          <w:divBdr>
            <w:top w:val="none" w:sz="0" w:space="0" w:color="auto"/>
            <w:left w:val="none" w:sz="0" w:space="0" w:color="auto"/>
            <w:bottom w:val="none" w:sz="0" w:space="0" w:color="auto"/>
            <w:right w:val="none" w:sz="0" w:space="0" w:color="auto"/>
          </w:divBdr>
        </w:div>
        <w:div w:id="1141072290">
          <w:marLeft w:val="0"/>
          <w:marRight w:val="0"/>
          <w:marTop w:val="0"/>
          <w:marBottom w:val="0"/>
          <w:divBdr>
            <w:top w:val="none" w:sz="0" w:space="0" w:color="auto"/>
            <w:left w:val="none" w:sz="0" w:space="0" w:color="auto"/>
            <w:bottom w:val="none" w:sz="0" w:space="0" w:color="auto"/>
            <w:right w:val="none" w:sz="0" w:space="0" w:color="auto"/>
          </w:divBdr>
        </w:div>
      </w:divsChild>
    </w:div>
    <w:div w:id="911280073">
      <w:bodyDiv w:val="1"/>
      <w:marLeft w:val="0"/>
      <w:marRight w:val="0"/>
      <w:marTop w:val="0"/>
      <w:marBottom w:val="0"/>
      <w:divBdr>
        <w:top w:val="none" w:sz="0" w:space="0" w:color="auto"/>
        <w:left w:val="none" w:sz="0" w:space="0" w:color="auto"/>
        <w:bottom w:val="none" w:sz="0" w:space="0" w:color="auto"/>
        <w:right w:val="none" w:sz="0" w:space="0" w:color="auto"/>
      </w:divBdr>
      <w:divsChild>
        <w:div w:id="1570269535">
          <w:marLeft w:val="0"/>
          <w:marRight w:val="0"/>
          <w:marTop w:val="0"/>
          <w:marBottom w:val="0"/>
          <w:divBdr>
            <w:top w:val="none" w:sz="0" w:space="0" w:color="auto"/>
            <w:left w:val="none" w:sz="0" w:space="0" w:color="auto"/>
            <w:bottom w:val="none" w:sz="0" w:space="0" w:color="auto"/>
            <w:right w:val="none" w:sz="0" w:space="0" w:color="auto"/>
          </w:divBdr>
          <w:divsChild>
            <w:div w:id="1196579069">
              <w:marLeft w:val="0"/>
              <w:marRight w:val="0"/>
              <w:marTop w:val="0"/>
              <w:marBottom w:val="0"/>
              <w:divBdr>
                <w:top w:val="none" w:sz="0" w:space="0" w:color="auto"/>
                <w:left w:val="none" w:sz="0" w:space="0" w:color="auto"/>
                <w:bottom w:val="none" w:sz="0" w:space="0" w:color="auto"/>
                <w:right w:val="none" w:sz="0" w:space="0" w:color="auto"/>
              </w:divBdr>
              <w:divsChild>
                <w:div w:id="1888949201">
                  <w:marLeft w:val="0"/>
                  <w:marRight w:val="0"/>
                  <w:marTop w:val="0"/>
                  <w:marBottom w:val="0"/>
                  <w:divBdr>
                    <w:top w:val="none" w:sz="0" w:space="0" w:color="auto"/>
                    <w:left w:val="none" w:sz="0" w:space="0" w:color="auto"/>
                    <w:bottom w:val="none" w:sz="0" w:space="0" w:color="auto"/>
                    <w:right w:val="none" w:sz="0" w:space="0" w:color="auto"/>
                  </w:divBdr>
                </w:div>
                <w:div w:id="1116096412">
                  <w:marLeft w:val="0"/>
                  <w:marRight w:val="0"/>
                  <w:marTop w:val="0"/>
                  <w:marBottom w:val="0"/>
                  <w:divBdr>
                    <w:top w:val="none" w:sz="0" w:space="0" w:color="auto"/>
                    <w:left w:val="none" w:sz="0" w:space="0" w:color="auto"/>
                    <w:bottom w:val="none" w:sz="0" w:space="0" w:color="auto"/>
                    <w:right w:val="none" w:sz="0" w:space="0" w:color="auto"/>
                  </w:divBdr>
                </w:div>
              </w:divsChild>
            </w:div>
            <w:div w:id="1369991937">
              <w:marLeft w:val="0"/>
              <w:marRight w:val="0"/>
              <w:marTop w:val="0"/>
              <w:marBottom w:val="0"/>
              <w:divBdr>
                <w:top w:val="none" w:sz="0" w:space="0" w:color="auto"/>
                <w:left w:val="none" w:sz="0" w:space="0" w:color="auto"/>
                <w:bottom w:val="none" w:sz="0" w:space="0" w:color="auto"/>
                <w:right w:val="none" w:sz="0" w:space="0" w:color="auto"/>
              </w:divBdr>
              <w:divsChild>
                <w:div w:id="228464797">
                  <w:marLeft w:val="0"/>
                  <w:marRight w:val="0"/>
                  <w:marTop w:val="0"/>
                  <w:marBottom w:val="0"/>
                  <w:divBdr>
                    <w:top w:val="none" w:sz="0" w:space="0" w:color="auto"/>
                    <w:left w:val="none" w:sz="0" w:space="0" w:color="auto"/>
                    <w:bottom w:val="none" w:sz="0" w:space="0" w:color="auto"/>
                    <w:right w:val="none" w:sz="0" w:space="0" w:color="auto"/>
                  </w:divBdr>
                </w:div>
                <w:div w:id="1142455764">
                  <w:marLeft w:val="0"/>
                  <w:marRight w:val="0"/>
                  <w:marTop w:val="0"/>
                  <w:marBottom w:val="0"/>
                  <w:divBdr>
                    <w:top w:val="none" w:sz="0" w:space="0" w:color="auto"/>
                    <w:left w:val="none" w:sz="0" w:space="0" w:color="auto"/>
                    <w:bottom w:val="none" w:sz="0" w:space="0" w:color="auto"/>
                    <w:right w:val="none" w:sz="0" w:space="0" w:color="auto"/>
                  </w:divBdr>
                </w:div>
              </w:divsChild>
            </w:div>
            <w:div w:id="1270624420">
              <w:marLeft w:val="0"/>
              <w:marRight w:val="0"/>
              <w:marTop w:val="0"/>
              <w:marBottom w:val="0"/>
              <w:divBdr>
                <w:top w:val="none" w:sz="0" w:space="0" w:color="auto"/>
                <w:left w:val="none" w:sz="0" w:space="0" w:color="auto"/>
                <w:bottom w:val="none" w:sz="0" w:space="0" w:color="auto"/>
                <w:right w:val="none" w:sz="0" w:space="0" w:color="auto"/>
              </w:divBdr>
              <w:divsChild>
                <w:div w:id="1009335025">
                  <w:marLeft w:val="0"/>
                  <w:marRight w:val="0"/>
                  <w:marTop w:val="0"/>
                  <w:marBottom w:val="0"/>
                  <w:divBdr>
                    <w:top w:val="none" w:sz="0" w:space="0" w:color="auto"/>
                    <w:left w:val="none" w:sz="0" w:space="0" w:color="auto"/>
                    <w:bottom w:val="none" w:sz="0" w:space="0" w:color="auto"/>
                    <w:right w:val="none" w:sz="0" w:space="0" w:color="auto"/>
                  </w:divBdr>
                </w:div>
                <w:div w:id="1173883586">
                  <w:marLeft w:val="0"/>
                  <w:marRight w:val="0"/>
                  <w:marTop w:val="0"/>
                  <w:marBottom w:val="0"/>
                  <w:divBdr>
                    <w:top w:val="none" w:sz="0" w:space="0" w:color="auto"/>
                    <w:left w:val="none" w:sz="0" w:space="0" w:color="auto"/>
                    <w:bottom w:val="none" w:sz="0" w:space="0" w:color="auto"/>
                    <w:right w:val="none" w:sz="0" w:space="0" w:color="auto"/>
                  </w:divBdr>
                </w:div>
              </w:divsChild>
            </w:div>
            <w:div w:id="922759447">
              <w:marLeft w:val="0"/>
              <w:marRight w:val="0"/>
              <w:marTop w:val="0"/>
              <w:marBottom w:val="0"/>
              <w:divBdr>
                <w:top w:val="none" w:sz="0" w:space="0" w:color="auto"/>
                <w:left w:val="none" w:sz="0" w:space="0" w:color="auto"/>
                <w:bottom w:val="none" w:sz="0" w:space="0" w:color="auto"/>
                <w:right w:val="none" w:sz="0" w:space="0" w:color="auto"/>
              </w:divBdr>
              <w:divsChild>
                <w:div w:id="530920308">
                  <w:marLeft w:val="0"/>
                  <w:marRight w:val="0"/>
                  <w:marTop w:val="0"/>
                  <w:marBottom w:val="0"/>
                  <w:divBdr>
                    <w:top w:val="none" w:sz="0" w:space="0" w:color="auto"/>
                    <w:left w:val="none" w:sz="0" w:space="0" w:color="auto"/>
                    <w:bottom w:val="none" w:sz="0" w:space="0" w:color="auto"/>
                    <w:right w:val="none" w:sz="0" w:space="0" w:color="auto"/>
                  </w:divBdr>
                </w:div>
                <w:div w:id="2052728199">
                  <w:marLeft w:val="0"/>
                  <w:marRight w:val="0"/>
                  <w:marTop w:val="0"/>
                  <w:marBottom w:val="0"/>
                  <w:divBdr>
                    <w:top w:val="none" w:sz="0" w:space="0" w:color="auto"/>
                    <w:left w:val="none" w:sz="0" w:space="0" w:color="auto"/>
                    <w:bottom w:val="none" w:sz="0" w:space="0" w:color="auto"/>
                    <w:right w:val="none" w:sz="0" w:space="0" w:color="auto"/>
                  </w:divBdr>
                </w:div>
              </w:divsChild>
            </w:div>
            <w:div w:id="7995815">
              <w:marLeft w:val="0"/>
              <w:marRight w:val="0"/>
              <w:marTop w:val="0"/>
              <w:marBottom w:val="0"/>
              <w:divBdr>
                <w:top w:val="none" w:sz="0" w:space="0" w:color="auto"/>
                <w:left w:val="none" w:sz="0" w:space="0" w:color="auto"/>
                <w:bottom w:val="none" w:sz="0" w:space="0" w:color="auto"/>
                <w:right w:val="none" w:sz="0" w:space="0" w:color="auto"/>
              </w:divBdr>
              <w:divsChild>
                <w:div w:id="1514805702">
                  <w:marLeft w:val="0"/>
                  <w:marRight w:val="0"/>
                  <w:marTop w:val="0"/>
                  <w:marBottom w:val="0"/>
                  <w:divBdr>
                    <w:top w:val="none" w:sz="0" w:space="0" w:color="auto"/>
                    <w:left w:val="none" w:sz="0" w:space="0" w:color="auto"/>
                    <w:bottom w:val="none" w:sz="0" w:space="0" w:color="auto"/>
                    <w:right w:val="none" w:sz="0" w:space="0" w:color="auto"/>
                  </w:divBdr>
                </w:div>
                <w:div w:id="1041445167">
                  <w:marLeft w:val="0"/>
                  <w:marRight w:val="0"/>
                  <w:marTop w:val="0"/>
                  <w:marBottom w:val="0"/>
                  <w:divBdr>
                    <w:top w:val="none" w:sz="0" w:space="0" w:color="auto"/>
                    <w:left w:val="none" w:sz="0" w:space="0" w:color="auto"/>
                    <w:bottom w:val="none" w:sz="0" w:space="0" w:color="auto"/>
                    <w:right w:val="none" w:sz="0" w:space="0" w:color="auto"/>
                  </w:divBdr>
                </w:div>
              </w:divsChild>
            </w:div>
            <w:div w:id="570819113">
              <w:marLeft w:val="0"/>
              <w:marRight w:val="0"/>
              <w:marTop w:val="0"/>
              <w:marBottom w:val="0"/>
              <w:divBdr>
                <w:top w:val="none" w:sz="0" w:space="0" w:color="auto"/>
                <w:left w:val="none" w:sz="0" w:space="0" w:color="auto"/>
                <w:bottom w:val="none" w:sz="0" w:space="0" w:color="auto"/>
                <w:right w:val="none" w:sz="0" w:space="0" w:color="auto"/>
              </w:divBdr>
              <w:divsChild>
                <w:div w:id="1835343300">
                  <w:marLeft w:val="0"/>
                  <w:marRight w:val="0"/>
                  <w:marTop w:val="0"/>
                  <w:marBottom w:val="0"/>
                  <w:divBdr>
                    <w:top w:val="none" w:sz="0" w:space="0" w:color="auto"/>
                    <w:left w:val="none" w:sz="0" w:space="0" w:color="auto"/>
                    <w:bottom w:val="none" w:sz="0" w:space="0" w:color="auto"/>
                    <w:right w:val="none" w:sz="0" w:space="0" w:color="auto"/>
                  </w:divBdr>
                </w:div>
                <w:div w:id="20421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99569">
          <w:marLeft w:val="0"/>
          <w:marRight w:val="0"/>
          <w:marTop w:val="0"/>
          <w:marBottom w:val="0"/>
          <w:divBdr>
            <w:top w:val="none" w:sz="0" w:space="0" w:color="auto"/>
            <w:left w:val="none" w:sz="0" w:space="0" w:color="auto"/>
            <w:bottom w:val="none" w:sz="0" w:space="0" w:color="auto"/>
            <w:right w:val="none" w:sz="0" w:space="0" w:color="auto"/>
          </w:divBdr>
        </w:div>
        <w:div w:id="571626179">
          <w:marLeft w:val="0"/>
          <w:marRight w:val="0"/>
          <w:marTop w:val="0"/>
          <w:marBottom w:val="0"/>
          <w:divBdr>
            <w:top w:val="none" w:sz="0" w:space="0" w:color="auto"/>
            <w:left w:val="none" w:sz="0" w:space="0" w:color="auto"/>
            <w:bottom w:val="none" w:sz="0" w:space="0" w:color="auto"/>
            <w:right w:val="none" w:sz="0" w:space="0" w:color="auto"/>
          </w:divBdr>
        </w:div>
        <w:div w:id="411895942">
          <w:marLeft w:val="0"/>
          <w:marRight w:val="0"/>
          <w:marTop w:val="0"/>
          <w:marBottom w:val="0"/>
          <w:divBdr>
            <w:top w:val="none" w:sz="0" w:space="0" w:color="auto"/>
            <w:left w:val="none" w:sz="0" w:space="0" w:color="auto"/>
            <w:bottom w:val="none" w:sz="0" w:space="0" w:color="auto"/>
            <w:right w:val="none" w:sz="0" w:space="0" w:color="auto"/>
          </w:divBdr>
        </w:div>
        <w:div w:id="164788013">
          <w:marLeft w:val="0"/>
          <w:marRight w:val="0"/>
          <w:marTop w:val="0"/>
          <w:marBottom w:val="0"/>
          <w:divBdr>
            <w:top w:val="none" w:sz="0" w:space="0" w:color="auto"/>
            <w:left w:val="none" w:sz="0" w:space="0" w:color="auto"/>
            <w:bottom w:val="none" w:sz="0" w:space="0" w:color="auto"/>
            <w:right w:val="none" w:sz="0" w:space="0" w:color="auto"/>
          </w:divBdr>
        </w:div>
        <w:div w:id="821509284">
          <w:marLeft w:val="0"/>
          <w:marRight w:val="0"/>
          <w:marTop w:val="0"/>
          <w:marBottom w:val="0"/>
          <w:divBdr>
            <w:top w:val="none" w:sz="0" w:space="0" w:color="auto"/>
            <w:left w:val="none" w:sz="0" w:space="0" w:color="auto"/>
            <w:bottom w:val="none" w:sz="0" w:space="0" w:color="auto"/>
            <w:right w:val="none" w:sz="0" w:space="0" w:color="auto"/>
          </w:divBdr>
        </w:div>
        <w:div w:id="132675330">
          <w:marLeft w:val="0"/>
          <w:marRight w:val="0"/>
          <w:marTop w:val="0"/>
          <w:marBottom w:val="0"/>
          <w:divBdr>
            <w:top w:val="none" w:sz="0" w:space="0" w:color="auto"/>
            <w:left w:val="none" w:sz="0" w:space="0" w:color="auto"/>
            <w:bottom w:val="none" w:sz="0" w:space="0" w:color="auto"/>
            <w:right w:val="none" w:sz="0" w:space="0" w:color="auto"/>
          </w:divBdr>
        </w:div>
      </w:divsChild>
    </w:div>
    <w:div w:id="957108793">
      <w:bodyDiv w:val="1"/>
      <w:marLeft w:val="0"/>
      <w:marRight w:val="0"/>
      <w:marTop w:val="0"/>
      <w:marBottom w:val="0"/>
      <w:divBdr>
        <w:top w:val="none" w:sz="0" w:space="0" w:color="auto"/>
        <w:left w:val="none" w:sz="0" w:space="0" w:color="auto"/>
        <w:bottom w:val="none" w:sz="0" w:space="0" w:color="auto"/>
        <w:right w:val="none" w:sz="0" w:space="0" w:color="auto"/>
      </w:divBdr>
    </w:div>
    <w:div w:id="957906354">
      <w:bodyDiv w:val="1"/>
      <w:marLeft w:val="0"/>
      <w:marRight w:val="0"/>
      <w:marTop w:val="0"/>
      <w:marBottom w:val="0"/>
      <w:divBdr>
        <w:top w:val="none" w:sz="0" w:space="0" w:color="auto"/>
        <w:left w:val="none" w:sz="0" w:space="0" w:color="auto"/>
        <w:bottom w:val="none" w:sz="0" w:space="0" w:color="auto"/>
        <w:right w:val="none" w:sz="0" w:space="0" w:color="auto"/>
      </w:divBdr>
    </w:div>
    <w:div w:id="965813482">
      <w:bodyDiv w:val="1"/>
      <w:marLeft w:val="0"/>
      <w:marRight w:val="0"/>
      <w:marTop w:val="0"/>
      <w:marBottom w:val="0"/>
      <w:divBdr>
        <w:top w:val="none" w:sz="0" w:space="0" w:color="auto"/>
        <w:left w:val="none" w:sz="0" w:space="0" w:color="auto"/>
        <w:bottom w:val="none" w:sz="0" w:space="0" w:color="auto"/>
        <w:right w:val="none" w:sz="0" w:space="0" w:color="auto"/>
      </w:divBdr>
    </w:div>
    <w:div w:id="997464373">
      <w:bodyDiv w:val="1"/>
      <w:marLeft w:val="0"/>
      <w:marRight w:val="0"/>
      <w:marTop w:val="0"/>
      <w:marBottom w:val="0"/>
      <w:divBdr>
        <w:top w:val="none" w:sz="0" w:space="0" w:color="auto"/>
        <w:left w:val="none" w:sz="0" w:space="0" w:color="auto"/>
        <w:bottom w:val="none" w:sz="0" w:space="0" w:color="auto"/>
        <w:right w:val="none" w:sz="0" w:space="0" w:color="auto"/>
      </w:divBdr>
    </w:div>
    <w:div w:id="1108429525">
      <w:bodyDiv w:val="1"/>
      <w:marLeft w:val="0"/>
      <w:marRight w:val="0"/>
      <w:marTop w:val="0"/>
      <w:marBottom w:val="0"/>
      <w:divBdr>
        <w:top w:val="none" w:sz="0" w:space="0" w:color="auto"/>
        <w:left w:val="none" w:sz="0" w:space="0" w:color="auto"/>
        <w:bottom w:val="none" w:sz="0" w:space="0" w:color="auto"/>
        <w:right w:val="none" w:sz="0" w:space="0" w:color="auto"/>
      </w:divBdr>
    </w:div>
    <w:div w:id="1135026617">
      <w:bodyDiv w:val="1"/>
      <w:marLeft w:val="0"/>
      <w:marRight w:val="0"/>
      <w:marTop w:val="0"/>
      <w:marBottom w:val="0"/>
      <w:divBdr>
        <w:top w:val="none" w:sz="0" w:space="0" w:color="auto"/>
        <w:left w:val="none" w:sz="0" w:space="0" w:color="auto"/>
        <w:bottom w:val="none" w:sz="0" w:space="0" w:color="auto"/>
        <w:right w:val="none" w:sz="0" w:space="0" w:color="auto"/>
      </w:divBdr>
    </w:div>
    <w:div w:id="1156916618">
      <w:bodyDiv w:val="1"/>
      <w:marLeft w:val="0"/>
      <w:marRight w:val="0"/>
      <w:marTop w:val="0"/>
      <w:marBottom w:val="0"/>
      <w:divBdr>
        <w:top w:val="none" w:sz="0" w:space="0" w:color="auto"/>
        <w:left w:val="none" w:sz="0" w:space="0" w:color="auto"/>
        <w:bottom w:val="none" w:sz="0" w:space="0" w:color="auto"/>
        <w:right w:val="none" w:sz="0" w:space="0" w:color="auto"/>
      </w:divBdr>
    </w:div>
    <w:div w:id="1171989617">
      <w:bodyDiv w:val="1"/>
      <w:marLeft w:val="0"/>
      <w:marRight w:val="0"/>
      <w:marTop w:val="0"/>
      <w:marBottom w:val="0"/>
      <w:divBdr>
        <w:top w:val="none" w:sz="0" w:space="0" w:color="auto"/>
        <w:left w:val="none" w:sz="0" w:space="0" w:color="auto"/>
        <w:bottom w:val="none" w:sz="0" w:space="0" w:color="auto"/>
        <w:right w:val="none" w:sz="0" w:space="0" w:color="auto"/>
      </w:divBdr>
    </w:div>
    <w:div w:id="1180319969">
      <w:bodyDiv w:val="1"/>
      <w:marLeft w:val="0"/>
      <w:marRight w:val="0"/>
      <w:marTop w:val="0"/>
      <w:marBottom w:val="0"/>
      <w:divBdr>
        <w:top w:val="none" w:sz="0" w:space="0" w:color="auto"/>
        <w:left w:val="none" w:sz="0" w:space="0" w:color="auto"/>
        <w:bottom w:val="none" w:sz="0" w:space="0" w:color="auto"/>
        <w:right w:val="none" w:sz="0" w:space="0" w:color="auto"/>
      </w:divBdr>
    </w:div>
    <w:div w:id="1246920390">
      <w:bodyDiv w:val="1"/>
      <w:marLeft w:val="0"/>
      <w:marRight w:val="0"/>
      <w:marTop w:val="0"/>
      <w:marBottom w:val="0"/>
      <w:divBdr>
        <w:top w:val="none" w:sz="0" w:space="0" w:color="auto"/>
        <w:left w:val="none" w:sz="0" w:space="0" w:color="auto"/>
        <w:bottom w:val="none" w:sz="0" w:space="0" w:color="auto"/>
        <w:right w:val="none" w:sz="0" w:space="0" w:color="auto"/>
      </w:divBdr>
    </w:div>
    <w:div w:id="1350335122">
      <w:bodyDiv w:val="1"/>
      <w:marLeft w:val="0"/>
      <w:marRight w:val="0"/>
      <w:marTop w:val="0"/>
      <w:marBottom w:val="0"/>
      <w:divBdr>
        <w:top w:val="none" w:sz="0" w:space="0" w:color="auto"/>
        <w:left w:val="none" w:sz="0" w:space="0" w:color="auto"/>
        <w:bottom w:val="none" w:sz="0" w:space="0" w:color="auto"/>
        <w:right w:val="none" w:sz="0" w:space="0" w:color="auto"/>
      </w:divBdr>
      <w:divsChild>
        <w:div w:id="576868494">
          <w:marLeft w:val="0"/>
          <w:marRight w:val="0"/>
          <w:marTop w:val="0"/>
          <w:marBottom w:val="0"/>
          <w:divBdr>
            <w:top w:val="none" w:sz="0" w:space="0" w:color="auto"/>
            <w:left w:val="none" w:sz="0" w:space="0" w:color="auto"/>
            <w:bottom w:val="none" w:sz="0" w:space="0" w:color="auto"/>
            <w:right w:val="none" w:sz="0" w:space="0" w:color="auto"/>
          </w:divBdr>
          <w:divsChild>
            <w:div w:id="480970486">
              <w:marLeft w:val="0"/>
              <w:marRight w:val="0"/>
              <w:marTop w:val="0"/>
              <w:marBottom w:val="0"/>
              <w:divBdr>
                <w:top w:val="none" w:sz="0" w:space="0" w:color="auto"/>
                <w:left w:val="none" w:sz="0" w:space="0" w:color="auto"/>
                <w:bottom w:val="none" w:sz="0" w:space="0" w:color="auto"/>
                <w:right w:val="none" w:sz="0" w:space="0" w:color="auto"/>
              </w:divBdr>
              <w:divsChild>
                <w:div w:id="1459255632">
                  <w:marLeft w:val="0"/>
                  <w:marRight w:val="0"/>
                  <w:marTop w:val="0"/>
                  <w:marBottom w:val="0"/>
                  <w:divBdr>
                    <w:top w:val="none" w:sz="0" w:space="0" w:color="auto"/>
                    <w:left w:val="none" w:sz="0" w:space="0" w:color="auto"/>
                    <w:bottom w:val="none" w:sz="0" w:space="0" w:color="auto"/>
                    <w:right w:val="none" w:sz="0" w:space="0" w:color="auto"/>
                  </w:divBdr>
                  <w:divsChild>
                    <w:div w:id="1789809055">
                      <w:marLeft w:val="0"/>
                      <w:marRight w:val="0"/>
                      <w:marTop w:val="0"/>
                      <w:marBottom w:val="0"/>
                      <w:divBdr>
                        <w:top w:val="none" w:sz="0" w:space="0" w:color="auto"/>
                        <w:left w:val="none" w:sz="0" w:space="0" w:color="auto"/>
                        <w:bottom w:val="none" w:sz="0" w:space="0" w:color="auto"/>
                        <w:right w:val="none" w:sz="0" w:space="0" w:color="auto"/>
                      </w:divBdr>
                      <w:divsChild>
                        <w:div w:id="1087851725">
                          <w:marLeft w:val="0"/>
                          <w:marRight w:val="0"/>
                          <w:marTop w:val="0"/>
                          <w:marBottom w:val="0"/>
                          <w:divBdr>
                            <w:top w:val="none" w:sz="0" w:space="0" w:color="auto"/>
                            <w:left w:val="none" w:sz="0" w:space="0" w:color="auto"/>
                            <w:bottom w:val="none" w:sz="0" w:space="0" w:color="auto"/>
                            <w:right w:val="none" w:sz="0" w:space="0" w:color="auto"/>
                          </w:divBdr>
                          <w:divsChild>
                            <w:div w:id="1404836282">
                              <w:marLeft w:val="0"/>
                              <w:marRight w:val="0"/>
                              <w:marTop w:val="0"/>
                              <w:marBottom w:val="0"/>
                              <w:divBdr>
                                <w:top w:val="none" w:sz="0" w:space="0" w:color="auto"/>
                                <w:left w:val="none" w:sz="0" w:space="0" w:color="auto"/>
                                <w:bottom w:val="none" w:sz="0" w:space="0" w:color="auto"/>
                                <w:right w:val="none" w:sz="0" w:space="0" w:color="auto"/>
                              </w:divBdr>
                              <w:divsChild>
                                <w:div w:id="527452666">
                                  <w:marLeft w:val="0"/>
                                  <w:marRight w:val="0"/>
                                  <w:marTop w:val="0"/>
                                  <w:marBottom w:val="0"/>
                                  <w:divBdr>
                                    <w:top w:val="none" w:sz="0" w:space="0" w:color="auto"/>
                                    <w:left w:val="none" w:sz="0" w:space="0" w:color="auto"/>
                                    <w:bottom w:val="none" w:sz="0" w:space="0" w:color="auto"/>
                                    <w:right w:val="none" w:sz="0" w:space="0" w:color="auto"/>
                                  </w:divBdr>
                                </w:div>
                                <w:div w:id="442041613">
                                  <w:marLeft w:val="0"/>
                                  <w:marRight w:val="0"/>
                                  <w:marTop w:val="0"/>
                                  <w:marBottom w:val="0"/>
                                  <w:divBdr>
                                    <w:top w:val="none" w:sz="0" w:space="0" w:color="auto"/>
                                    <w:left w:val="none" w:sz="0" w:space="0" w:color="auto"/>
                                    <w:bottom w:val="none" w:sz="0" w:space="0" w:color="auto"/>
                                    <w:right w:val="none" w:sz="0" w:space="0" w:color="auto"/>
                                  </w:divBdr>
                                </w:div>
                              </w:divsChild>
                            </w:div>
                            <w:div w:id="1445613359">
                              <w:marLeft w:val="0"/>
                              <w:marRight w:val="0"/>
                              <w:marTop w:val="0"/>
                              <w:marBottom w:val="0"/>
                              <w:divBdr>
                                <w:top w:val="none" w:sz="0" w:space="0" w:color="auto"/>
                                <w:left w:val="none" w:sz="0" w:space="0" w:color="auto"/>
                                <w:bottom w:val="none" w:sz="0" w:space="0" w:color="auto"/>
                                <w:right w:val="none" w:sz="0" w:space="0" w:color="auto"/>
                              </w:divBdr>
                              <w:divsChild>
                                <w:div w:id="148793556">
                                  <w:marLeft w:val="0"/>
                                  <w:marRight w:val="0"/>
                                  <w:marTop w:val="0"/>
                                  <w:marBottom w:val="0"/>
                                  <w:divBdr>
                                    <w:top w:val="none" w:sz="0" w:space="0" w:color="auto"/>
                                    <w:left w:val="none" w:sz="0" w:space="0" w:color="auto"/>
                                    <w:bottom w:val="none" w:sz="0" w:space="0" w:color="auto"/>
                                    <w:right w:val="none" w:sz="0" w:space="0" w:color="auto"/>
                                  </w:divBdr>
                                </w:div>
                                <w:div w:id="1070006394">
                                  <w:marLeft w:val="0"/>
                                  <w:marRight w:val="0"/>
                                  <w:marTop w:val="0"/>
                                  <w:marBottom w:val="0"/>
                                  <w:divBdr>
                                    <w:top w:val="none" w:sz="0" w:space="0" w:color="auto"/>
                                    <w:left w:val="none" w:sz="0" w:space="0" w:color="auto"/>
                                    <w:bottom w:val="none" w:sz="0" w:space="0" w:color="auto"/>
                                    <w:right w:val="none" w:sz="0" w:space="0" w:color="auto"/>
                                  </w:divBdr>
                                </w:div>
                              </w:divsChild>
                            </w:div>
                            <w:div w:id="1881818502">
                              <w:marLeft w:val="0"/>
                              <w:marRight w:val="0"/>
                              <w:marTop w:val="0"/>
                              <w:marBottom w:val="0"/>
                              <w:divBdr>
                                <w:top w:val="none" w:sz="0" w:space="0" w:color="auto"/>
                                <w:left w:val="none" w:sz="0" w:space="0" w:color="auto"/>
                                <w:bottom w:val="none" w:sz="0" w:space="0" w:color="auto"/>
                                <w:right w:val="none" w:sz="0" w:space="0" w:color="auto"/>
                              </w:divBdr>
                              <w:divsChild>
                                <w:div w:id="1510681423">
                                  <w:marLeft w:val="0"/>
                                  <w:marRight w:val="0"/>
                                  <w:marTop w:val="0"/>
                                  <w:marBottom w:val="0"/>
                                  <w:divBdr>
                                    <w:top w:val="none" w:sz="0" w:space="0" w:color="auto"/>
                                    <w:left w:val="none" w:sz="0" w:space="0" w:color="auto"/>
                                    <w:bottom w:val="none" w:sz="0" w:space="0" w:color="auto"/>
                                    <w:right w:val="none" w:sz="0" w:space="0" w:color="auto"/>
                                  </w:divBdr>
                                </w:div>
                                <w:div w:id="1829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523">
                          <w:marLeft w:val="0"/>
                          <w:marRight w:val="0"/>
                          <w:marTop w:val="0"/>
                          <w:marBottom w:val="0"/>
                          <w:divBdr>
                            <w:top w:val="none" w:sz="0" w:space="0" w:color="auto"/>
                            <w:left w:val="none" w:sz="0" w:space="0" w:color="auto"/>
                            <w:bottom w:val="none" w:sz="0" w:space="0" w:color="auto"/>
                            <w:right w:val="none" w:sz="0" w:space="0" w:color="auto"/>
                          </w:divBdr>
                        </w:div>
                        <w:div w:id="2136022473">
                          <w:marLeft w:val="0"/>
                          <w:marRight w:val="0"/>
                          <w:marTop w:val="0"/>
                          <w:marBottom w:val="0"/>
                          <w:divBdr>
                            <w:top w:val="none" w:sz="0" w:space="0" w:color="auto"/>
                            <w:left w:val="none" w:sz="0" w:space="0" w:color="auto"/>
                            <w:bottom w:val="none" w:sz="0" w:space="0" w:color="auto"/>
                            <w:right w:val="none" w:sz="0" w:space="0" w:color="auto"/>
                          </w:divBdr>
                        </w:div>
                        <w:div w:id="930970710">
                          <w:marLeft w:val="0"/>
                          <w:marRight w:val="0"/>
                          <w:marTop w:val="0"/>
                          <w:marBottom w:val="0"/>
                          <w:divBdr>
                            <w:top w:val="none" w:sz="0" w:space="0" w:color="auto"/>
                            <w:left w:val="none" w:sz="0" w:space="0" w:color="auto"/>
                            <w:bottom w:val="none" w:sz="0" w:space="0" w:color="auto"/>
                            <w:right w:val="none" w:sz="0" w:space="0" w:color="auto"/>
                          </w:divBdr>
                        </w:div>
                        <w:div w:id="661739442">
                          <w:marLeft w:val="0"/>
                          <w:marRight w:val="0"/>
                          <w:marTop w:val="0"/>
                          <w:marBottom w:val="0"/>
                          <w:divBdr>
                            <w:top w:val="none" w:sz="0" w:space="0" w:color="auto"/>
                            <w:left w:val="none" w:sz="0" w:space="0" w:color="auto"/>
                            <w:bottom w:val="none" w:sz="0" w:space="0" w:color="auto"/>
                            <w:right w:val="none" w:sz="0" w:space="0" w:color="auto"/>
                          </w:divBdr>
                        </w:div>
                        <w:div w:id="1610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434289">
      <w:bodyDiv w:val="1"/>
      <w:marLeft w:val="0"/>
      <w:marRight w:val="0"/>
      <w:marTop w:val="0"/>
      <w:marBottom w:val="0"/>
      <w:divBdr>
        <w:top w:val="none" w:sz="0" w:space="0" w:color="auto"/>
        <w:left w:val="none" w:sz="0" w:space="0" w:color="auto"/>
        <w:bottom w:val="none" w:sz="0" w:space="0" w:color="auto"/>
        <w:right w:val="none" w:sz="0" w:space="0" w:color="auto"/>
      </w:divBdr>
    </w:div>
    <w:div w:id="1461269052">
      <w:bodyDiv w:val="1"/>
      <w:marLeft w:val="0"/>
      <w:marRight w:val="0"/>
      <w:marTop w:val="0"/>
      <w:marBottom w:val="0"/>
      <w:divBdr>
        <w:top w:val="none" w:sz="0" w:space="0" w:color="auto"/>
        <w:left w:val="none" w:sz="0" w:space="0" w:color="auto"/>
        <w:bottom w:val="none" w:sz="0" w:space="0" w:color="auto"/>
        <w:right w:val="none" w:sz="0" w:space="0" w:color="auto"/>
      </w:divBdr>
      <w:divsChild>
        <w:div w:id="2092506167">
          <w:marLeft w:val="0"/>
          <w:marRight w:val="0"/>
          <w:marTop w:val="0"/>
          <w:marBottom w:val="0"/>
          <w:divBdr>
            <w:top w:val="none" w:sz="0" w:space="0" w:color="auto"/>
            <w:left w:val="none" w:sz="0" w:space="0" w:color="auto"/>
            <w:bottom w:val="none" w:sz="0" w:space="0" w:color="auto"/>
            <w:right w:val="none" w:sz="0" w:space="0" w:color="auto"/>
          </w:divBdr>
          <w:divsChild>
            <w:div w:id="1760054277">
              <w:marLeft w:val="0"/>
              <w:marRight w:val="0"/>
              <w:marTop w:val="0"/>
              <w:marBottom w:val="0"/>
              <w:divBdr>
                <w:top w:val="none" w:sz="0" w:space="0" w:color="auto"/>
                <w:left w:val="none" w:sz="0" w:space="0" w:color="auto"/>
                <w:bottom w:val="none" w:sz="0" w:space="0" w:color="auto"/>
                <w:right w:val="none" w:sz="0" w:space="0" w:color="auto"/>
              </w:divBdr>
              <w:divsChild>
                <w:div w:id="760180785">
                  <w:marLeft w:val="0"/>
                  <w:marRight w:val="0"/>
                  <w:marTop w:val="0"/>
                  <w:marBottom w:val="0"/>
                  <w:divBdr>
                    <w:top w:val="none" w:sz="0" w:space="0" w:color="auto"/>
                    <w:left w:val="none" w:sz="0" w:space="0" w:color="auto"/>
                    <w:bottom w:val="none" w:sz="0" w:space="0" w:color="auto"/>
                    <w:right w:val="none" w:sz="0" w:space="0" w:color="auto"/>
                  </w:divBdr>
                </w:div>
                <w:div w:id="717583491">
                  <w:marLeft w:val="0"/>
                  <w:marRight w:val="0"/>
                  <w:marTop w:val="0"/>
                  <w:marBottom w:val="0"/>
                  <w:divBdr>
                    <w:top w:val="none" w:sz="0" w:space="0" w:color="auto"/>
                    <w:left w:val="none" w:sz="0" w:space="0" w:color="auto"/>
                    <w:bottom w:val="none" w:sz="0" w:space="0" w:color="auto"/>
                    <w:right w:val="none" w:sz="0" w:space="0" w:color="auto"/>
                  </w:divBdr>
                </w:div>
              </w:divsChild>
            </w:div>
            <w:div w:id="264308911">
              <w:marLeft w:val="0"/>
              <w:marRight w:val="0"/>
              <w:marTop w:val="0"/>
              <w:marBottom w:val="0"/>
              <w:divBdr>
                <w:top w:val="none" w:sz="0" w:space="0" w:color="auto"/>
                <w:left w:val="none" w:sz="0" w:space="0" w:color="auto"/>
                <w:bottom w:val="none" w:sz="0" w:space="0" w:color="auto"/>
                <w:right w:val="none" w:sz="0" w:space="0" w:color="auto"/>
              </w:divBdr>
              <w:divsChild>
                <w:div w:id="1918127167">
                  <w:marLeft w:val="0"/>
                  <w:marRight w:val="0"/>
                  <w:marTop w:val="0"/>
                  <w:marBottom w:val="0"/>
                  <w:divBdr>
                    <w:top w:val="none" w:sz="0" w:space="0" w:color="auto"/>
                    <w:left w:val="none" w:sz="0" w:space="0" w:color="auto"/>
                    <w:bottom w:val="none" w:sz="0" w:space="0" w:color="auto"/>
                    <w:right w:val="none" w:sz="0" w:space="0" w:color="auto"/>
                  </w:divBdr>
                </w:div>
                <w:div w:id="447549735">
                  <w:marLeft w:val="0"/>
                  <w:marRight w:val="0"/>
                  <w:marTop w:val="0"/>
                  <w:marBottom w:val="0"/>
                  <w:divBdr>
                    <w:top w:val="none" w:sz="0" w:space="0" w:color="auto"/>
                    <w:left w:val="none" w:sz="0" w:space="0" w:color="auto"/>
                    <w:bottom w:val="none" w:sz="0" w:space="0" w:color="auto"/>
                    <w:right w:val="none" w:sz="0" w:space="0" w:color="auto"/>
                  </w:divBdr>
                </w:div>
              </w:divsChild>
            </w:div>
            <w:div w:id="1090008676">
              <w:marLeft w:val="0"/>
              <w:marRight w:val="0"/>
              <w:marTop w:val="0"/>
              <w:marBottom w:val="0"/>
              <w:divBdr>
                <w:top w:val="none" w:sz="0" w:space="0" w:color="auto"/>
                <w:left w:val="none" w:sz="0" w:space="0" w:color="auto"/>
                <w:bottom w:val="none" w:sz="0" w:space="0" w:color="auto"/>
                <w:right w:val="none" w:sz="0" w:space="0" w:color="auto"/>
              </w:divBdr>
              <w:divsChild>
                <w:div w:id="1036346112">
                  <w:marLeft w:val="0"/>
                  <w:marRight w:val="0"/>
                  <w:marTop w:val="0"/>
                  <w:marBottom w:val="0"/>
                  <w:divBdr>
                    <w:top w:val="none" w:sz="0" w:space="0" w:color="auto"/>
                    <w:left w:val="none" w:sz="0" w:space="0" w:color="auto"/>
                    <w:bottom w:val="none" w:sz="0" w:space="0" w:color="auto"/>
                    <w:right w:val="none" w:sz="0" w:space="0" w:color="auto"/>
                  </w:divBdr>
                </w:div>
                <w:div w:id="627318631">
                  <w:marLeft w:val="0"/>
                  <w:marRight w:val="0"/>
                  <w:marTop w:val="0"/>
                  <w:marBottom w:val="0"/>
                  <w:divBdr>
                    <w:top w:val="none" w:sz="0" w:space="0" w:color="auto"/>
                    <w:left w:val="none" w:sz="0" w:space="0" w:color="auto"/>
                    <w:bottom w:val="none" w:sz="0" w:space="0" w:color="auto"/>
                    <w:right w:val="none" w:sz="0" w:space="0" w:color="auto"/>
                  </w:divBdr>
                </w:div>
              </w:divsChild>
            </w:div>
            <w:div w:id="1451584656">
              <w:marLeft w:val="0"/>
              <w:marRight w:val="0"/>
              <w:marTop w:val="0"/>
              <w:marBottom w:val="0"/>
              <w:divBdr>
                <w:top w:val="none" w:sz="0" w:space="0" w:color="auto"/>
                <w:left w:val="none" w:sz="0" w:space="0" w:color="auto"/>
                <w:bottom w:val="none" w:sz="0" w:space="0" w:color="auto"/>
                <w:right w:val="none" w:sz="0" w:space="0" w:color="auto"/>
              </w:divBdr>
              <w:divsChild>
                <w:div w:id="787552995">
                  <w:marLeft w:val="0"/>
                  <w:marRight w:val="0"/>
                  <w:marTop w:val="0"/>
                  <w:marBottom w:val="0"/>
                  <w:divBdr>
                    <w:top w:val="none" w:sz="0" w:space="0" w:color="auto"/>
                    <w:left w:val="none" w:sz="0" w:space="0" w:color="auto"/>
                    <w:bottom w:val="none" w:sz="0" w:space="0" w:color="auto"/>
                    <w:right w:val="none" w:sz="0" w:space="0" w:color="auto"/>
                  </w:divBdr>
                </w:div>
                <w:div w:id="332952736">
                  <w:marLeft w:val="0"/>
                  <w:marRight w:val="0"/>
                  <w:marTop w:val="0"/>
                  <w:marBottom w:val="0"/>
                  <w:divBdr>
                    <w:top w:val="none" w:sz="0" w:space="0" w:color="auto"/>
                    <w:left w:val="none" w:sz="0" w:space="0" w:color="auto"/>
                    <w:bottom w:val="none" w:sz="0" w:space="0" w:color="auto"/>
                    <w:right w:val="none" w:sz="0" w:space="0" w:color="auto"/>
                  </w:divBdr>
                </w:div>
              </w:divsChild>
            </w:div>
            <w:div w:id="762141091">
              <w:marLeft w:val="0"/>
              <w:marRight w:val="0"/>
              <w:marTop w:val="0"/>
              <w:marBottom w:val="0"/>
              <w:divBdr>
                <w:top w:val="none" w:sz="0" w:space="0" w:color="auto"/>
                <w:left w:val="none" w:sz="0" w:space="0" w:color="auto"/>
                <w:bottom w:val="none" w:sz="0" w:space="0" w:color="auto"/>
                <w:right w:val="none" w:sz="0" w:space="0" w:color="auto"/>
              </w:divBdr>
              <w:divsChild>
                <w:div w:id="144706389">
                  <w:marLeft w:val="0"/>
                  <w:marRight w:val="0"/>
                  <w:marTop w:val="0"/>
                  <w:marBottom w:val="0"/>
                  <w:divBdr>
                    <w:top w:val="none" w:sz="0" w:space="0" w:color="auto"/>
                    <w:left w:val="none" w:sz="0" w:space="0" w:color="auto"/>
                    <w:bottom w:val="none" w:sz="0" w:space="0" w:color="auto"/>
                    <w:right w:val="none" w:sz="0" w:space="0" w:color="auto"/>
                  </w:divBdr>
                </w:div>
                <w:div w:id="924723597">
                  <w:marLeft w:val="0"/>
                  <w:marRight w:val="0"/>
                  <w:marTop w:val="0"/>
                  <w:marBottom w:val="0"/>
                  <w:divBdr>
                    <w:top w:val="none" w:sz="0" w:space="0" w:color="auto"/>
                    <w:left w:val="none" w:sz="0" w:space="0" w:color="auto"/>
                    <w:bottom w:val="none" w:sz="0" w:space="0" w:color="auto"/>
                    <w:right w:val="none" w:sz="0" w:space="0" w:color="auto"/>
                  </w:divBdr>
                </w:div>
              </w:divsChild>
            </w:div>
            <w:div w:id="2078824465">
              <w:marLeft w:val="0"/>
              <w:marRight w:val="0"/>
              <w:marTop w:val="0"/>
              <w:marBottom w:val="0"/>
              <w:divBdr>
                <w:top w:val="none" w:sz="0" w:space="0" w:color="auto"/>
                <w:left w:val="none" w:sz="0" w:space="0" w:color="auto"/>
                <w:bottom w:val="none" w:sz="0" w:space="0" w:color="auto"/>
                <w:right w:val="none" w:sz="0" w:space="0" w:color="auto"/>
              </w:divBdr>
              <w:divsChild>
                <w:div w:id="1691495268">
                  <w:marLeft w:val="0"/>
                  <w:marRight w:val="0"/>
                  <w:marTop w:val="0"/>
                  <w:marBottom w:val="0"/>
                  <w:divBdr>
                    <w:top w:val="none" w:sz="0" w:space="0" w:color="auto"/>
                    <w:left w:val="none" w:sz="0" w:space="0" w:color="auto"/>
                    <w:bottom w:val="none" w:sz="0" w:space="0" w:color="auto"/>
                    <w:right w:val="none" w:sz="0" w:space="0" w:color="auto"/>
                  </w:divBdr>
                </w:div>
                <w:div w:id="977489745">
                  <w:marLeft w:val="0"/>
                  <w:marRight w:val="0"/>
                  <w:marTop w:val="0"/>
                  <w:marBottom w:val="0"/>
                  <w:divBdr>
                    <w:top w:val="none" w:sz="0" w:space="0" w:color="auto"/>
                    <w:left w:val="none" w:sz="0" w:space="0" w:color="auto"/>
                    <w:bottom w:val="none" w:sz="0" w:space="0" w:color="auto"/>
                    <w:right w:val="none" w:sz="0" w:space="0" w:color="auto"/>
                  </w:divBdr>
                </w:div>
              </w:divsChild>
            </w:div>
            <w:div w:id="1478764950">
              <w:marLeft w:val="0"/>
              <w:marRight w:val="0"/>
              <w:marTop w:val="0"/>
              <w:marBottom w:val="0"/>
              <w:divBdr>
                <w:top w:val="none" w:sz="0" w:space="0" w:color="auto"/>
                <w:left w:val="none" w:sz="0" w:space="0" w:color="auto"/>
                <w:bottom w:val="none" w:sz="0" w:space="0" w:color="auto"/>
                <w:right w:val="none" w:sz="0" w:space="0" w:color="auto"/>
              </w:divBdr>
              <w:divsChild>
                <w:div w:id="532233171">
                  <w:marLeft w:val="0"/>
                  <w:marRight w:val="0"/>
                  <w:marTop w:val="0"/>
                  <w:marBottom w:val="0"/>
                  <w:divBdr>
                    <w:top w:val="none" w:sz="0" w:space="0" w:color="auto"/>
                    <w:left w:val="none" w:sz="0" w:space="0" w:color="auto"/>
                    <w:bottom w:val="none" w:sz="0" w:space="0" w:color="auto"/>
                    <w:right w:val="none" w:sz="0" w:space="0" w:color="auto"/>
                  </w:divBdr>
                </w:div>
                <w:div w:id="3716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0151">
          <w:marLeft w:val="0"/>
          <w:marRight w:val="0"/>
          <w:marTop w:val="0"/>
          <w:marBottom w:val="0"/>
          <w:divBdr>
            <w:top w:val="none" w:sz="0" w:space="0" w:color="auto"/>
            <w:left w:val="none" w:sz="0" w:space="0" w:color="auto"/>
            <w:bottom w:val="none" w:sz="0" w:space="0" w:color="auto"/>
            <w:right w:val="none" w:sz="0" w:space="0" w:color="auto"/>
          </w:divBdr>
        </w:div>
        <w:div w:id="1268852415">
          <w:marLeft w:val="0"/>
          <w:marRight w:val="0"/>
          <w:marTop w:val="0"/>
          <w:marBottom w:val="0"/>
          <w:divBdr>
            <w:top w:val="none" w:sz="0" w:space="0" w:color="auto"/>
            <w:left w:val="none" w:sz="0" w:space="0" w:color="auto"/>
            <w:bottom w:val="none" w:sz="0" w:space="0" w:color="auto"/>
            <w:right w:val="none" w:sz="0" w:space="0" w:color="auto"/>
          </w:divBdr>
        </w:div>
        <w:div w:id="87966157">
          <w:marLeft w:val="0"/>
          <w:marRight w:val="0"/>
          <w:marTop w:val="0"/>
          <w:marBottom w:val="0"/>
          <w:divBdr>
            <w:top w:val="none" w:sz="0" w:space="0" w:color="auto"/>
            <w:left w:val="none" w:sz="0" w:space="0" w:color="auto"/>
            <w:bottom w:val="none" w:sz="0" w:space="0" w:color="auto"/>
            <w:right w:val="none" w:sz="0" w:space="0" w:color="auto"/>
          </w:divBdr>
        </w:div>
        <w:div w:id="1708868180">
          <w:marLeft w:val="0"/>
          <w:marRight w:val="0"/>
          <w:marTop w:val="0"/>
          <w:marBottom w:val="0"/>
          <w:divBdr>
            <w:top w:val="none" w:sz="0" w:space="0" w:color="auto"/>
            <w:left w:val="none" w:sz="0" w:space="0" w:color="auto"/>
            <w:bottom w:val="none" w:sz="0" w:space="0" w:color="auto"/>
            <w:right w:val="none" w:sz="0" w:space="0" w:color="auto"/>
          </w:divBdr>
        </w:div>
        <w:div w:id="830026962">
          <w:marLeft w:val="0"/>
          <w:marRight w:val="0"/>
          <w:marTop w:val="0"/>
          <w:marBottom w:val="0"/>
          <w:divBdr>
            <w:top w:val="none" w:sz="0" w:space="0" w:color="auto"/>
            <w:left w:val="none" w:sz="0" w:space="0" w:color="auto"/>
            <w:bottom w:val="none" w:sz="0" w:space="0" w:color="auto"/>
            <w:right w:val="none" w:sz="0" w:space="0" w:color="auto"/>
          </w:divBdr>
        </w:div>
        <w:div w:id="3897691">
          <w:marLeft w:val="0"/>
          <w:marRight w:val="0"/>
          <w:marTop w:val="0"/>
          <w:marBottom w:val="0"/>
          <w:divBdr>
            <w:top w:val="none" w:sz="0" w:space="0" w:color="auto"/>
            <w:left w:val="none" w:sz="0" w:space="0" w:color="auto"/>
            <w:bottom w:val="none" w:sz="0" w:space="0" w:color="auto"/>
            <w:right w:val="none" w:sz="0" w:space="0" w:color="auto"/>
          </w:divBdr>
        </w:div>
      </w:divsChild>
    </w:div>
    <w:div w:id="1485125702">
      <w:bodyDiv w:val="1"/>
      <w:marLeft w:val="0"/>
      <w:marRight w:val="0"/>
      <w:marTop w:val="0"/>
      <w:marBottom w:val="0"/>
      <w:divBdr>
        <w:top w:val="none" w:sz="0" w:space="0" w:color="auto"/>
        <w:left w:val="none" w:sz="0" w:space="0" w:color="auto"/>
        <w:bottom w:val="none" w:sz="0" w:space="0" w:color="auto"/>
        <w:right w:val="none" w:sz="0" w:space="0" w:color="auto"/>
      </w:divBdr>
      <w:divsChild>
        <w:div w:id="1832213702">
          <w:marLeft w:val="0"/>
          <w:marRight w:val="0"/>
          <w:marTop w:val="0"/>
          <w:marBottom w:val="0"/>
          <w:divBdr>
            <w:top w:val="none" w:sz="0" w:space="0" w:color="auto"/>
            <w:left w:val="none" w:sz="0" w:space="0" w:color="auto"/>
            <w:bottom w:val="none" w:sz="0" w:space="0" w:color="auto"/>
            <w:right w:val="none" w:sz="0" w:space="0" w:color="auto"/>
          </w:divBdr>
          <w:divsChild>
            <w:div w:id="1255473881">
              <w:marLeft w:val="0"/>
              <w:marRight w:val="0"/>
              <w:marTop w:val="0"/>
              <w:marBottom w:val="0"/>
              <w:divBdr>
                <w:top w:val="none" w:sz="0" w:space="0" w:color="auto"/>
                <w:left w:val="none" w:sz="0" w:space="0" w:color="auto"/>
                <w:bottom w:val="none" w:sz="0" w:space="0" w:color="auto"/>
                <w:right w:val="none" w:sz="0" w:space="0" w:color="auto"/>
              </w:divBdr>
              <w:divsChild>
                <w:div w:id="946042674">
                  <w:marLeft w:val="0"/>
                  <w:marRight w:val="0"/>
                  <w:marTop w:val="0"/>
                  <w:marBottom w:val="0"/>
                  <w:divBdr>
                    <w:top w:val="none" w:sz="0" w:space="0" w:color="auto"/>
                    <w:left w:val="none" w:sz="0" w:space="0" w:color="auto"/>
                    <w:bottom w:val="none" w:sz="0" w:space="0" w:color="auto"/>
                    <w:right w:val="none" w:sz="0" w:space="0" w:color="auto"/>
                  </w:divBdr>
                </w:div>
                <w:div w:id="1806585616">
                  <w:marLeft w:val="0"/>
                  <w:marRight w:val="0"/>
                  <w:marTop w:val="0"/>
                  <w:marBottom w:val="0"/>
                  <w:divBdr>
                    <w:top w:val="none" w:sz="0" w:space="0" w:color="auto"/>
                    <w:left w:val="none" w:sz="0" w:space="0" w:color="auto"/>
                    <w:bottom w:val="none" w:sz="0" w:space="0" w:color="auto"/>
                    <w:right w:val="none" w:sz="0" w:space="0" w:color="auto"/>
                  </w:divBdr>
                </w:div>
              </w:divsChild>
            </w:div>
            <w:div w:id="820731524">
              <w:marLeft w:val="0"/>
              <w:marRight w:val="0"/>
              <w:marTop w:val="0"/>
              <w:marBottom w:val="0"/>
              <w:divBdr>
                <w:top w:val="none" w:sz="0" w:space="0" w:color="auto"/>
                <w:left w:val="none" w:sz="0" w:space="0" w:color="auto"/>
                <w:bottom w:val="none" w:sz="0" w:space="0" w:color="auto"/>
                <w:right w:val="none" w:sz="0" w:space="0" w:color="auto"/>
              </w:divBdr>
              <w:divsChild>
                <w:div w:id="1232425374">
                  <w:marLeft w:val="0"/>
                  <w:marRight w:val="0"/>
                  <w:marTop w:val="0"/>
                  <w:marBottom w:val="0"/>
                  <w:divBdr>
                    <w:top w:val="none" w:sz="0" w:space="0" w:color="auto"/>
                    <w:left w:val="none" w:sz="0" w:space="0" w:color="auto"/>
                    <w:bottom w:val="none" w:sz="0" w:space="0" w:color="auto"/>
                    <w:right w:val="none" w:sz="0" w:space="0" w:color="auto"/>
                  </w:divBdr>
                </w:div>
                <w:div w:id="1106343505">
                  <w:marLeft w:val="0"/>
                  <w:marRight w:val="0"/>
                  <w:marTop w:val="0"/>
                  <w:marBottom w:val="0"/>
                  <w:divBdr>
                    <w:top w:val="none" w:sz="0" w:space="0" w:color="auto"/>
                    <w:left w:val="none" w:sz="0" w:space="0" w:color="auto"/>
                    <w:bottom w:val="none" w:sz="0" w:space="0" w:color="auto"/>
                    <w:right w:val="none" w:sz="0" w:space="0" w:color="auto"/>
                  </w:divBdr>
                </w:div>
              </w:divsChild>
            </w:div>
            <w:div w:id="218906998">
              <w:marLeft w:val="0"/>
              <w:marRight w:val="0"/>
              <w:marTop w:val="0"/>
              <w:marBottom w:val="0"/>
              <w:divBdr>
                <w:top w:val="none" w:sz="0" w:space="0" w:color="auto"/>
                <w:left w:val="none" w:sz="0" w:space="0" w:color="auto"/>
                <w:bottom w:val="none" w:sz="0" w:space="0" w:color="auto"/>
                <w:right w:val="none" w:sz="0" w:space="0" w:color="auto"/>
              </w:divBdr>
              <w:divsChild>
                <w:div w:id="209263818">
                  <w:marLeft w:val="0"/>
                  <w:marRight w:val="0"/>
                  <w:marTop w:val="0"/>
                  <w:marBottom w:val="0"/>
                  <w:divBdr>
                    <w:top w:val="none" w:sz="0" w:space="0" w:color="auto"/>
                    <w:left w:val="none" w:sz="0" w:space="0" w:color="auto"/>
                    <w:bottom w:val="none" w:sz="0" w:space="0" w:color="auto"/>
                    <w:right w:val="none" w:sz="0" w:space="0" w:color="auto"/>
                  </w:divBdr>
                </w:div>
                <w:div w:id="1959530737">
                  <w:marLeft w:val="0"/>
                  <w:marRight w:val="0"/>
                  <w:marTop w:val="0"/>
                  <w:marBottom w:val="0"/>
                  <w:divBdr>
                    <w:top w:val="none" w:sz="0" w:space="0" w:color="auto"/>
                    <w:left w:val="none" w:sz="0" w:space="0" w:color="auto"/>
                    <w:bottom w:val="none" w:sz="0" w:space="0" w:color="auto"/>
                    <w:right w:val="none" w:sz="0" w:space="0" w:color="auto"/>
                  </w:divBdr>
                </w:div>
              </w:divsChild>
            </w:div>
            <w:div w:id="2039970727">
              <w:marLeft w:val="0"/>
              <w:marRight w:val="0"/>
              <w:marTop w:val="0"/>
              <w:marBottom w:val="0"/>
              <w:divBdr>
                <w:top w:val="none" w:sz="0" w:space="0" w:color="auto"/>
                <w:left w:val="none" w:sz="0" w:space="0" w:color="auto"/>
                <w:bottom w:val="none" w:sz="0" w:space="0" w:color="auto"/>
                <w:right w:val="none" w:sz="0" w:space="0" w:color="auto"/>
              </w:divBdr>
              <w:divsChild>
                <w:div w:id="1690065961">
                  <w:marLeft w:val="0"/>
                  <w:marRight w:val="0"/>
                  <w:marTop w:val="0"/>
                  <w:marBottom w:val="0"/>
                  <w:divBdr>
                    <w:top w:val="none" w:sz="0" w:space="0" w:color="auto"/>
                    <w:left w:val="none" w:sz="0" w:space="0" w:color="auto"/>
                    <w:bottom w:val="none" w:sz="0" w:space="0" w:color="auto"/>
                    <w:right w:val="none" w:sz="0" w:space="0" w:color="auto"/>
                  </w:divBdr>
                </w:div>
                <w:div w:id="916325603">
                  <w:marLeft w:val="0"/>
                  <w:marRight w:val="0"/>
                  <w:marTop w:val="0"/>
                  <w:marBottom w:val="0"/>
                  <w:divBdr>
                    <w:top w:val="none" w:sz="0" w:space="0" w:color="auto"/>
                    <w:left w:val="none" w:sz="0" w:space="0" w:color="auto"/>
                    <w:bottom w:val="none" w:sz="0" w:space="0" w:color="auto"/>
                    <w:right w:val="none" w:sz="0" w:space="0" w:color="auto"/>
                  </w:divBdr>
                </w:div>
              </w:divsChild>
            </w:div>
            <w:div w:id="1044019702">
              <w:marLeft w:val="0"/>
              <w:marRight w:val="0"/>
              <w:marTop w:val="0"/>
              <w:marBottom w:val="0"/>
              <w:divBdr>
                <w:top w:val="none" w:sz="0" w:space="0" w:color="auto"/>
                <w:left w:val="none" w:sz="0" w:space="0" w:color="auto"/>
                <w:bottom w:val="none" w:sz="0" w:space="0" w:color="auto"/>
                <w:right w:val="none" w:sz="0" w:space="0" w:color="auto"/>
              </w:divBdr>
              <w:divsChild>
                <w:div w:id="1953239848">
                  <w:marLeft w:val="0"/>
                  <w:marRight w:val="0"/>
                  <w:marTop w:val="0"/>
                  <w:marBottom w:val="0"/>
                  <w:divBdr>
                    <w:top w:val="none" w:sz="0" w:space="0" w:color="auto"/>
                    <w:left w:val="none" w:sz="0" w:space="0" w:color="auto"/>
                    <w:bottom w:val="none" w:sz="0" w:space="0" w:color="auto"/>
                    <w:right w:val="none" w:sz="0" w:space="0" w:color="auto"/>
                  </w:divBdr>
                </w:div>
                <w:div w:id="1743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6425">
          <w:marLeft w:val="0"/>
          <w:marRight w:val="0"/>
          <w:marTop w:val="0"/>
          <w:marBottom w:val="0"/>
          <w:divBdr>
            <w:top w:val="none" w:sz="0" w:space="0" w:color="auto"/>
            <w:left w:val="none" w:sz="0" w:space="0" w:color="auto"/>
            <w:bottom w:val="none" w:sz="0" w:space="0" w:color="auto"/>
            <w:right w:val="none" w:sz="0" w:space="0" w:color="auto"/>
          </w:divBdr>
        </w:div>
        <w:div w:id="1477800411">
          <w:marLeft w:val="0"/>
          <w:marRight w:val="0"/>
          <w:marTop w:val="0"/>
          <w:marBottom w:val="0"/>
          <w:divBdr>
            <w:top w:val="none" w:sz="0" w:space="0" w:color="auto"/>
            <w:left w:val="none" w:sz="0" w:space="0" w:color="auto"/>
            <w:bottom w:val="none" w:sz="0" w:space="0" w:color="auto"/>
            <w:right w:val="none" w:sz="0" w:space="0" w:color="auto"/>
          </w:divBdr>
        </w:div>
        <w:div w:id="93286235">
          <w:marLeft w:val="0"/>
          <w:marRight w:val="0"/>
          <w:marTop w:val="0"/>
          <w:marBottom w:val="0"/>
          <w:divBdr>
            <w:top w:val="none" w:sz="0" w:space="0" w:color="auto"/>
            <w:left w:val="none" w:sz="0" w:space="0" w:color="auto"/>
            <w:bottom w:val="none" w:sz="0" w:space="0" w:color="auto"/>
            <w:right w:val="none" w:sz="0" w:space="0" w:color="auto"/>
          </w:divBdr>
        </w:div>
        <w:div w:id="822889910">
          <w:marLeft w:val="0"/>
          <w:marRight w:val="0"/>
          <w:marTop w:val="0"/>
          <w:marBottom w:val="0"/>
          <w:divBdr>
            <w:top w:val="none" w:sz="0" w:space="0" w:color="auto"/>
            <w:left w:val="none" w:sz="0" w:space="0" w:color="auto"/>
            <w:bottom w:val="none" w:sz="0" w:space="0" w:color="auto"/>
            <w:right w:val="none" w:sz="0" w:space="0" w:color="auto"/>
          </w:divBdr>
        </w:div>
        <w:div w:id="1424187411">
          <w:marLeft w:val="0"/>
          <w:marRight w:val="0"/>
          <w:marTop w:val="0"/>
          <w:marBottom w:val="0"/>
          <w:divBdr>
            <w:top w:val="none" w:sz="0" w:space="0" w:color="auto"/>
            <w:left w:val="none" w:sz="0" w:space="0" w:color="auto"/>
            <w:bottom w:val="none" w:sz="0" w:space="0" w:color="auto"/>
            <w:right w:val="none" w:sz="0" w:space="0" w:color="auto"/>
          </w:divBdr>
        </w:div>
        <w:div w:id="1446386946">
          <w:marLeft w:val="0"/>
          <w:marRight w:val="0"/>
          <w:marTop w:val="0"/>
          <w:marBottom w:val="0"/>
          <w:divBdr>
            <w:top w:val="none" w:sz="0" w:space="0" w:color="auto"/>
            <w:left w:val="none" w:sz="0" w:space="0" w:color="auto"/>
            <w:bottom w:val="none" w:sz="0" w:space="0" w:color="auto"/>
            <w:right w:val="none" w:sz="0" w:space="0" w:color="auto"/>
          </w:divBdr>
        </w:div>
      </w:divsChild>
    </w:div>
    <w:div w:id="1485782677">
      <w:bodyDiv w:val="1"/>
      <w:marLeft w:val="0"/>
      <w:marRight w:val="0"/>
      <w:marTop w:val="0"/>
      <w:marBottom w:val="0"/>
      <w:divBdr>
        <w:top w:val="none" w:sz="0" w:space="0" w:color="auto"/>
        <w:left w:val="none" w:sz="0" w:space="0" w:color="auto"/>
        <w:bottom w:val="none" w:sz="0" w:space="0" w:color="auto"/>
        <w:right w:val="none" w:sz="0" w:space="0" w:color="auto"/>
      </w:divBdr>
    </w:div>
    <w:div w:id="1709523058">
      <w:bodyDiv w:val="1"/>
      <w:marLeft w:val="0"/>
      <w:marRight w:val="0"/>
      <w:marTop w:val="0"/>
      <w:marBottom w:val="0"/>
      <w:divBdr>
        <w:top w:val="none" w:sz="0" w:space="0" w:color="auto"/>
        <w:left w:val="none" w:sz="0" w:space="0" w:color="auto"/>
        <w:bottom w:val="none" w:sz="0" w:space="0" w:color="auto"/>
        <w:right w:val="none" w:sz="0" w:space="0" w:color="auto"/>
      </w:divBdr>
      <w:divsChild>
        <w:div w:id="1334337477">
          <w:marLeft w:val="0"/>
          <w:marRight w:val="0"/>
          <w:marTop w:val="0"/>
          <w:marBottom w:val="0"/>
          <w:divBdr>
            <w:top w:val="none" w:sz="0" w:space="0" w:color="auto"/>
            <w:left w:val="none" w:sz="0" w:space="0" w:color="auto"/>
            <w:bottom w:val="none" w:sz="0" w:space="0" w:color="auto"/>
            <w:right w:val="none" w:sz="0" w:space="0" w:color="auto"/>
          </w:divBdr>
          <w:divsChild>
            <w:div w:id="1025906672">
              <w:marLeft w:val="0"/>
              <w:marRight w:val="0"/>
              <w:marTop w:val="0"/>
              <w:marBottom w:val="0"/>
              <w:divBdr>
                <w:top w:val="none" w:sz="0" w:space="0" w:color="auto"/>
                <w:left w:val="none" w:sz="0" w:space="0" w:color="auto"/>
                <w:bottom w:val="none" w:sz="0" w:space="0" w:color="auto"/>
                <w:right w:val="none" w:sz="0" w:space="0" w:color="auto"/>
              </w:divBdr>
              <w:divsChild>
                <w:div w:id="2037921246">
                  <w:marLeft w:val="0"/>
                  <w:marRight w:val="0"/>
                  <w:marTop w:val="0"/>
                  <w:marBottom w:val="0"/>
                  <w:divBdr>
                    <w:top w:val="none" w:sz="0" w:space="0" w:color="auto"/>
                    <w:left w:val="none" w:sz="0" w:space="0" w:color="auto"/>
                    <w:bottom w:val="none" w:sz="0" w:space="0" w:color="auto"/>
                    <w:right w:val="none" w:sz="0" w:space="0" w:color="auto"/>
                  </w:divBdr>
                </w:div>
                <w:div w:id="393433919">
                  <w:marLeft w:val="0"/>
                  <w:marRight w:val="0"/>
                  <w:marTop w:val="0"/>
                  <w:marBottom w:val="0"/>
                  <w:divBdr>
                    <w:top w:val="none" w:sz="0" w:space="0" w:color="auto"/>
                    <w:left w:val="none" w:sz="0" w:space="0" w:color="auto"/>
                    <w:bottom w:val="none" w:sz="0" w:space="0" w:color="auto"/>
                    <w:right w:val="none" w:sz="0" w:space="0" w:color="auto"/>
                  </w:divBdr>
                </w:div>
              </w:divsChild>
            </w:div>
            <w:div w:id="549152170">
              <w:marLeft w:val="0"/>
              <w:marRight w:val="0"/>
              <w:marTop w:val="0"/>
              <w:marBottom w:val="0"/>
              <w:divBdr>
                <w:top w:val="none" w:sz="0" w:space="0" w:color="auto"/>
                <w:left w:val="none" w:sz="0" w:space="0" w:color="auto"/>
                <w:bottom w:val="none" w:sz="0" w:space="0" w:color="auto"/>
                <w:right w:val="none" w:sz="0" w:space="0" w:color="auto"/>
              </w:divBdr>
              <w:divsChild>
                <w:div w:id="1882670153">
                  <w:marLeft w:val="0"/>
                  <w:marRight w:val="0"/>
                  <w:marTop w:val="0"/>
                  <w:marBottom w:val="0"/>
                  <w:divBdr>
                    <w:top w:val="none" w:sz="0" w:space="0" w:color="auto"/>
                    <w:left w:val="none" w:sz="0" w:space="0" w:color="auto"/>
                    <w:bottom w:val="none" w:sz="0" w:space="0" w:color="auto"/>
                    <w:right w:val="none" w:sz="0" w:space="0" w:color="auto"/>
                  </w:divBdr>
                </w:div>
                <w:div w:id="1220047077">
                  <w:marLeft w:val="0"/>
                  <w:marRight w:val="0"/>
                  <w:marTop w:val="0"/>
                  <w:marBottom w:val="0"/>
                  <w:divBdr>
                    <w:top w:val="none" w:sz="0" w:space="0" w:color="auto"/>
                    <w:left w:val="none" w:sz="0" w:space="0" w:color="auto"/>
                    <w:bottom w:val="none" w:sz="0" w:space="0" w:color="auto"/>
                    <w:right w:val="none" w:sz="0" w:space="0" w:color="auto"/>
                  </w:divBdr>
                </w:div>
              </w:divsChild>
            </w:div>
            <w:div w:id="328140356">
              <w:marLeft w:val="0"/>
              <w:marRight w:val="0"/>
              <w:marTop w:val="0"/>
              <w:marBottom w:val="0"/>
              <w:divBdr>
                <w:top w:val="none" w:sz="0" w:space="0" w:color="auto"/>
                <w:left w:val="none" w:sz="0" w:space="0" w:color="auto"/>
                <w:bottom w:val="none" w:sz="0" w:space="0" w:color="auto"/>
                <w:right w:val="none" w:sz="0" w:space="0" w:color="auto"/>
              </w:divBdr>
              <w:divsChild>
                <w:div w:id="1521428064">
                  <w:marLeft w:val="0"/>
                  <w:marRight w:val="0"/>
                  <w:marTop w:val="0"/>
                  <w:marBottom w:val="0"/>
                  <w:divBdr>
                    <w:top w:val="none" w:sz="0" w:space="0" w:color="auto"/>
                    <w:left w:val="none" w:sz="0" w:space="0" w:color="auto"/>
                    <w:bottom w:val="none" w:sz="0" w:space="0" w:color="auto"/>
                    <w:right w:val="none" w:sz="0" w:space="0" w:color="auto"/>
                  </w:divBdr>
                </w:div>
                <w:div w:id="849371190">
                  <w:marLeft w:val="0"/>
                  <w:marRight w:val="0"/>
                  <w:marTop w:val="0"/>
                  <w:marBottom w:val="0"/>
                  <w:divBdr>
                    <w:top w:val="none" w:sz="0" w:space="0" w:color="auto"/>
                    <w:left w:val="none" w:sz="0" w:space="0" w:color="auto"/>
                    <w:bottom w:val="none" w:sz="0" w:space="0" w:color="auto"/>
                    <w:right w:val="none" w:sz="0" w:space="0" w:color="auto"/>
                  </w:divBdr>
                </w:div>
              </w:divsChild>
            </w:div>
            <w:div w:id="124467289">
              <w:marLeft w:val="0"/>
              <w:marRight w:val="0"/>
              <w:marTop w:val="0"/>
              <w:marBottom w:val="0"/>
              <w:divBdr>
                <w:top w:val="none" w:sz="0" w:space="0" w:color="auto"/>
                <w:left w:val="none" w:sz="0" w:space="0" w:color="auto"/>
                <w:bottom w:val="none" w:sz="0" w:space="0" w:color="auto"/>
                <w:right w:val="none" w:sz="0" w:space="0" w:color="auto"/>
              </w:divBdr>
              <w:divsChild>
                <w:div w:id="1694644803">
                  <w:marLeft w:val="0"/>
                  <w:marRight w:val="0"/>
                  <w:marTop w:val="0"/>
                  <w:marBottom w:val="0"/>
                  <w:divBdr>
                    <w:top w:val="none" w:sz="0" w:space="0" w:color="auto"/>
                    <w:left w:val="none" w:sz="0" w:space="0" w:color="auto"/>
                    <w:bottom w:val="none" w:sz="0" w:space="0" w:color="auto"/>
                    <w:right w:val="none" w:sz="0" w:space="0" w:color="auto"/>
                  </w:divBdr>
                </w:div>
                <w:div w:id="9244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2891">
          <w:marLeft w:val="0"/>
          <w:marRight w:val="0"/>
          <w:marTop w:val="0"/>
          <w:marBottom w:val="0"/>
          <w:divBdr>
            <w:top w:val="none" w:sz="0" w:space="0" w:color="auto"/>
            <w:left w:val="none" w:sz="0" w:space="0" w:color="auto"/>
            <w:bottom w:val="none" w:sz="0" w:space="0" w:color="auto"/>
            <w:right w:val="none" w:sz="0" w:space="0" w:color="auto"/>
          </w:divBdr>
        </w:div>
        <w:div w:id="349719893">
          <w:marLeft w:val="0"/>
          <w:marRight w:val="0"/>
          <w:marTop w:val="0"/>
          <w:marBottom w:val="0"/>
          <w:divBdr>
            <w:top w:val="none" w:sz="0" w:space="0" w:color="auto"/>
            <w:left w:val="none" w:sz="0" w:space="0" w:color="auto"/>
            <w:bottom w:val="none" w:sz="0" w:space="0" w:color="auto"/>
            <w:right w:val="none" w:sz="0" w:space="0" w:color="auto"/>
          </w:divBdr>
        </w:div>
        <w:div w:id="1542401103">
          <w:marLeft w:val="0"/>
          <w:marRight w:val="0"/>
          <w:marTop w:val="0"/>
          <w:marBottom w:val="0"/>
          <w:divBdr>
            <w:top w:val="none" w:sz="0" w:space="0" w:color="auto"/>
            <w:left w:val="none" w:sz="0" w:space="0" w:color="auto"/>
            <w:bottom w:val="none" w:sz="0" w:space="0" w:color="auto"/>
            <w:right w:val="none" w:sz="0" w:space="0" w:color="auto"/>
          </w:divBdr>
        </w:div>
        <w:div w:id="1767263521">
          <w:marLeft w:val="0"/>
          <w:marRight w:val="0"/>
          <w:marTop w:val="0"/>
          <w:marBottom w:val="0"/>
          <w:divBdr>
            <w:top w:val="none" w:sz="0" w:space="0" w:color="auto"/>
            <w:left w:val="none" w:sz="0" w:space="0" w:color="auto"/>
            <w:bottom w:val="none" w:sz="0" w:space="0" w:color="auto"/>
            <w:right w:val="none" w:sz="0" w:space="0" w:color="auto"/>
          </w:divBdr>
        </w:div>
        <w:div w:id="410395508">
          <w:marLeft w:val="0"/>
          <w:marRight w:val="0"/>
          <w:marTop w:val="0"/>
          <w:marBottom w:val="0"/>
          <w:divBdr>
            <w:top w:val="none" w:sz="0" w:space="0" w:color="auto"/>
            <w:left w:val="none" w:sz="0" w:space="0" w:color="auto"/>
            <w:bottom w:val="none" w:sz="0" w:space="0" w:color="auto"/>
            <w:right w:val="none" w:sz="0" w:space="0" w:color="auto"/>
          </w:divBdr>
        </w:div>
        <w:div w:id="512115336">
          <w:marLeft w:val="0"/>
          <w:marRight w:val="0"/>
          <w:marTop w:val="0"/>
          <w:marBottom w:val="0"/>
          <w:divBdr>
            <w:top w:val="none" w:sz="0" w:space="0" w:color="auto"/>
            <w:left w:val="none" w:sz="0" w:space="0" w:color="auto"/>
            <w:bottom w:val="none" w:sz="0" w:space="0" w:color="auto"/>
            <w:right w:val="none" w:sz="0" w:space="0" w:color="auto"/>
          </w:divBdr>
        </w:div>
      </w:divsChild>
    </w:div>
    <w:div w:id="1736321749">
      <w:bodyDiv w:val="1"/>
      <w:marLeft w:val="0"/>
      <w:marRight w:val="0"/>
      <w:marTop w:val="0"/>
      <w:marBottom w:val="0"/>
      <w:divBdr>
        <w:top w:val="none" w:sz="0" w:space="0" w:color="auto"/>
        <w:left w:val="none" w:sz="0" w:space="0" w:color="auto"/>
        <w:bottom w:val="none" w:sz="0" w:space="0" w:color="auto"/>
        <w:right w:val="none" w:sz="0" w:space="0" w:color="auto"/>
      </w:divBdr>
    </w:div>
    <w:div w:id="1769152007">
      <w:bodyDiv w:val="1"/>
      <w:marLeft w:val="0"/>
      <w:marRight w:val="0"/>
      <w:marTop w:val="0"/>
      <w:marBottom w:val="0"/>
      <w:divBdr>
        <w:top w:val="none" w:sz="0" w:space="0" w:color="auto"/>
        <w:left w:val="none" w:sz="0" w:space="0" w:color="auto"/>
        <w:bottom w:val="none" w:sz="0" w:space="0" w:color="auto"/>
        <w:right w:val="none" w:sz="0" w:space="0" w:color="auto"/>
      </w:divBdr>
    </w:div>
    <w:div w:id="1975670168">
      <w:bodyDiv w:val="1"/>
      <w:marLeft w:val="0"/>
      <w:marRight w:val="0"/>
      <w:marTop w:val="0"/>
      <w:marBottom w:val="0"/>
      <w:divBdr>
        <w:top w:val="none" w:sz="0" w:space="0" w:color="auto"/>
        <w:left w:val="none" w:sz="0" w:space="0" w:color="auto"/>
        <w:bottom w:val="none" w:sz="0" w:space="0" w:color="auto"/>
        <w:right w:val="none" w:sz="0" w:space="0" w:color="auto"/>
      </w:divBdr>
    </w:div>
    <w:div w:id="1985810340">
      <w:bodyDiv w:val="1"/>
      <w:marLeft w:val="0"/>
      <w:marRight w:val="0"/>
      <w:marTop w:val="0"/>
      <w:marBottom w:val="0"/>
      <w:divBdr>
        <w:top w:val="none" w:sz="0" w:space="0" w:color="auto"/>
        <w:left w:val="none" w:sz="0" w:space="0" w:color="auto"/>
        <w:bottom w:val="none" w:sz="0" w:space="0" w:color="auto"/>
        <w:right w:val="none" w:sz="0" w:space="0" w:color="auto"/>
      </w:divBdr>
    </w:div>
    <w:div w:id="201217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30/GES024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Snir Attia</dc:creator>
  <cp:keywords/>
  <dc:description/>
  <cp:lastModifiedBy>Gina Harlow</cp:lastModifiedBy>
  <cp:revision>44</cp:revision>
  <dcterms:created xsi:type="dcterms:W3CDTF">2020-03-19T01:12:00Z</dcterms:created>
  <dcterms:modified xsi:type="dcterms:W3CDTF">2022-08-05T22:00:00Z</dcterms:modified>
</cp:coreProperties>
</file>