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493" w:type="dxa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32"/>
        <w:gridCol w:w="1138"/>
        <w:gridCol w:w="810"/>
        <w:gridCol w:w="1620"/>
        <w:gridCol w:w="900"/>
        <w:gridCol w:w="1530"/>
        <w:gridCol w:w="2778"/>
        <w:gridCol w:w="1170"/>
      </w:tblGrid>
      <w:tr w:rsidR="005F2B50" w:rsidRPr="005F2B50" w14:paraId="27A291B6" w14:textId="77777777" w:rsidTr="00FF40C0">
        <w:tc>
          <w:tcPr>
            <w:tcW w:w="1345" w:type="dxa"/>
          </w:tcPr>
          <w:p w14:paraId="3B523C48" w14:textId="77777777" w:rsidR="00346A22" w:rsidRPr="005F2B50" w:rsidRDefault="00346A22" w:rsidP="00A774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1170" w:type="dxa"/>
          </w:tcPr>
          <w:p w14:paraId="5CDF6042" w14:textId="77777777" w:rsidR="00346A22" w:rsidRPr="005F2B50" w:rsidRDefault="00346A22" w:rsidP="00A774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Stratigraphic unit and Geographic location</w:t>
            </w:r>
          </w:p>
        </w:tc>
        <w:tc>
          <w:tcPr>
            <w:tcW w:w="1170" w:type="dxa"/>
            <w:gridSpan w:val="2"/>
          </w:tcPr>
          <w:p w14:paraId="007CB679" w14:textId="77777777" w:rsidR="00346A22" w:rsidRPr="005F2B50" w:rsidRDefault="00346A22" w:rsidP="00A774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Sedimentary environment</w:t>
            </w:r>
          </w:p>
        </w:tc>
        <w:tc>
          <w:tcPr>
            <w:tcW w:w="810" w:type="dxa"/>
          </w:tcPr>
          <w:p w14:paraId="4B70E20D" w14:textId="77777777" w:rsidR="00346A22" w:rsidRPr="005F2B50" w:rsidRDefault="00346A22" w:rsidP="00A774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Tier position</w:t>
            </w:r>
          </w:p>
        </w:tc>
        <w:tc>
          <w:tcPr>
            <w:tcW w:w="1620" w:type="dxa"/>
          </w:tcPr>
          <w:p w14:paraId="449CD900" w14:textId="77777777" w:rsidR="00346A22" w:rsidRPr="005F2B50" w:rsidRDefault="00346A22" w:rsidP="00A774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Ichnoguild</w:t>
            </w:r>
          </w:p>
        </w:tc>
        <w:tc>
          <w:tcPr>
            <w:tcW w:w="900" w:type="dxa"/>
          </w:tcPr>
          <w:p w14:paraId="503DB6DB" w14:textId="77777777" w:rsidR="00346A22" w:rsidRPr="005F2B50" w:rsidRDefault="00346A22" w:rsidP="00A774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Bauplan</w:t>
            </w:r>
          </w:p>
        </w:tc>
        <w:tc>
          <w:tcPr>
            <w:tcW w:w="1530" w:type="dxa"/>
          </w:tcPr>
          <w:p w14:paraId="6A9CD1F0" w14:textId="77777777" w:rsidR="00346A22" w:rsidRPr="005F2B50" w:rsidRDefault="00346A22" w:rsidP="00A774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Trophic type</w:t>
            </w:r>
          </w:p>
        </w:tc>
        <w:tc>
          <w:tcPr>
            <w:tcW w:w="2778" w:type="dxa"/>
          </w:tcPr>
          <w:p w14:paraId="1D2ED0FC" w14:textId="77777777" w:rsidR="00346A22" w:rsidRPr="005F2B50" w:rsidRDefault="00346A22" w:rsidP="00A774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Ichnotaxonomic composition</w:t>
            </w:r>
          </w:p>
        </w:tc>
        <w:tc>
          <w:tcPr>
            <w:tcW w:w="1170" w:type="dxa"/>
          </w:tcPr>
          <w:p w14:paraId="2814237F" w14:textId="512BDD53" w:rsidR="00346A22" w:rsidRPr="005F2B50" w:rsidRDefault="00346A22" w:rsidP="00A774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Reference</w:t>
            </w:r>
            <w:r w:rsidR="00DE6FF6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</w:p>
        </w:tc>
      </w:tr>
      <w:tr w:rsidR="005F2B50" w:rsidRPr="005F2B50" w14:paraId="6042A6B7" w14:textId="77777777" w:rsidTr="00FF40C0">
        <w:trPr>
          <w:trHeight w:val="140"/>
        </w:trPr>
        <w:tc>
          <w:tcPr>
            <w:tcW w:w="1345" w:type="dxa"/>
            <w:vMerge w:val="restart"/>
          </w:tcPr>
          <w:p w14:paraId="68B83417" w14:textId="1A4D5D98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 Triassic (Anisian)</w:t>
            </w:r>
          </w:p>
        </w:tc>
        <w:tc>
          <w:tcPr>
            <w:tcW w:w="1170" w:type="dxa"/>
            <w:vMerge w:val="restart"/>
          </w:tcPr>
          <w:p w14:paraId="7DB346F8" w14:textId="6023DE53" w:rsidR="003029FA" w:rsidRPr="005F2B50" w:rsidRDefault="003029FA" w:rsidP="003029F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F2B50">
              <w:rPr>
                <w:rStyle w:val="A2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Sunset Prairie Formation (Canada)</w:t>
            </w:r>
          </w:p>
        </w:tc>
        <w:tc>
          <w:tcPr>
            <w:tcW w:w="1170" w:type="dxa"/>
            <w:gridSpan w:val="2"/>
            <w:vMerge w:val="restart"/>
          </w:tcPr>
          <w:p w14:paraId="61B69885" w14:textId="1EFACE6D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to offshore transition</w:t>
            </w:r>
          </w:p>
        </w:tc>
        <w:tc>
          <w:tcPr>
            <w:tcW w:w="810" w:type="dxa"/>
            <w:vMerge w:val="restart"/>
          </w:tcPr>
          <w:p w14:paraId="3C15EB15" w14:textId="11DA77F6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6001125C" w14:textId="55C93204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Teichichnus-Planolites</w:t>
            </w:r>
          </w:p>
        </w:tc>
        <w:tc>
          <w:tcPr>
            <w:tcW w:w="900" w:type="dxa"/>
          </w:tcPr>
          <w:p w14:paraId="242A3D26" w14:textId="58B9C0A0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03789999" w14:textId="1FB8A101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15B3AD3" w14:textId="52F47F99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Planolites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Teichichnus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</w:t>
            </w:r>
          </w:p>
        </w:tc>
        <w:tc>
          <w:tcPr>
            <w:tcW w:w="1170" w:type="dxa"/>
            <w:vMerge w:val="restart"/>
          </w:tcPr>
          <w:p w14:paraId="43EC6DF2" w14:textId="5B5A8155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Furlong et al. (2018)</w:t>
            </w:r>
          </w:p>
        </w:tc>
      </w:tr>
      <w:tr w:rsidR="005F2B50" w:rsidRPr="005F2B50" w14:paraId="1D55CF7E" w14:textId="77777777" w:rsidTr="00FF40C0">
        <w:trPr>
          <w:trHeight w:val="140"/>
        </w:trPr>
        <w:tc>
          <w:tcPr>
            <w:tcW w:w="1345" w:type="dxa"/>
            <w:vMerge/>
          </w:tcPr>
          <w:p w14:paraId="393A2AE0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78BA25A" w14:textId="77777777" w:rsidR="003029FA" w:rsidRPr="005F2B50" w:rsidRDefault="003029FA" w:rsidP="003029FA">
            <w:pPr>
              <w:rPr>
                <w:rStyle w:val="A2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12E01B68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A882DE9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13DFECE" w14:textId="2D8463B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1264E31B" w14:textId="700A8D0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369341D" w14:textId="2A5119BE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15562847" w14:textId="598755DA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Palaeophycus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2553DD19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04709A6F" w14:textId="77777777" w:rsidTr="00FF40C0">
        <w:trPr>
          <w:trHeight w:val="370"/>
        </w:trPr>
        <w:tc>
          <w:tcPr>
            <w:tcW w:w="1345" w:type="dxa"/>
            <w:vMerge/>
          </w:tcPr>
          <w:p w14:paraId="6718D109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E183F5B" w14:textId="77777777" w:rsidR="003029FA" w:rsidRPr="005F2B50" w:rsidRDefault="003029FA" w:rsidP="003029FA">
            <w:pPr>
              <w:rPr>
                <w:rStyle w:val="A2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43434DEA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3E83C57B" w14:textId="6D5BACE0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66E9905C" w14:textId="5A687282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Chondrites-Zoophycos</w:t>
            </w:r>
          </w:p>
        </w:tc>
        <w:tc>
          <w:tcPr>
            <w:tcW w:w="900" w:type="dxa"/>
          </w:tcPr>
          <w:p w14:paraId="7A5832E2" w14:textId="2399AC74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0F6365F" w14:textId="27E56B4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105464E8" w14:textId="7E98B223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Zoophycos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isp.</w:t>
            </w:r>
          </w:p>
          <w:p w14:paraId="0810EB45" w14:textId="27520346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C1E60B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4CBDC18D" w14:textId="77777777" w:rsidTr="00FF40C0">
        <w:trPr>
          <w:trHeight w:val="370"/>
        </w:trPr>
        <w:tc>
          <w:tcPr>
            <w:tcW w:w="1345" w:type="dxa"/>
            <w:vMerge/>
          </w:tcPr>
          <w:p w14:paraId="1F597D80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47305A1C" w14:textId="77777777" w:rsidR="003029FA" w:rsidRPr="005F2B50" w:rsidRDefault="003029FA" w:rsidP="003029FA">
            <w:pPr>
              <w:rPr>
                <w:rStyle w:val="A2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24FDD05F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2F8B1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1C5DF59" w14:textId="0B3E7D32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</w:t>
            </w:r>
          </w:p>
        </w:tc>
        <w:tc>
          <w:tcPr>
            <w:tcW w:w="900" w:type="dxa"/>
          </w:tcPr>
          <w:p w14:paraId="6F1613C6" w14:textId="7755A26E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3D0186D8" w14:textId="2B4549CD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12F74B72" w14:textId="1C2D106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 incertum</w:t>
            </w:r>
          </w:p>
        </w:tc>
        <w:tc>
          <w:tcPr>
            <w:tcW w:w="1170" w:type="dxa"/>
            <w:vMerge/>
          </w:tcPr>
          <w:p w14:paraId="34160B56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345BEFEC" w14:textId="77777777" w:rsidTr="00FF40C0">
        <w:trPr>
          <w:trHeight w:val="431"/>
        </w:trPr>
        <w:tc>
          <w:tcPr>
            <w:tcW w:w="1345" w:type="dxa"/>
            <w:vMerge w:val="restart"/>
          </w:tcPr>
          <w:p w14:paraId="343ED296" w14:textId="38F4D3D4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 Triassic (Anisian)</w:t>
            </w:r>
          </w:p>
        </w:tc>
        <w:tc>
          <w:tcPr>
            <w:tcW w:w="1170" w:type="dxa"/>
            <w:vMerge w:val="restart"/>
          </w:tcPr>
          <w:p w14:paraId="69219D81" w14:textId="236F4C3A" w:rsidR="003029FA" w:rsidRPr="005F2B50" w:rsidRDefault="003029FA" w:rsidP="003029F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2B50">
              <w:rPr>
                <w:rStyle w:val="A2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Sunset Prairie Formation (Canada)</w:t>
            </w:r>
          </w:p>
        </w:tc>
        <w:tc>
          <w:tcPr>
            <w:tcW w:w="1170" w:type="dxa"/>
            <w:gridSpan w:val="2"/>
            <w:vMerge w:val="restart"/>
          </w:tcPr>
          <w:p w14:paraId="49A455F9" w14:textId="518B3D8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  <w:vMerge w:val="restart"/>
          </w:tcPr>
          <w:p w14:paraId="79BC8AA9" w14:textId="0467C295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53E195A3" w14:textId="251615D4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Teichichnus-Planolites</w:t>
            </w:r>
          </w:p>
        </w:tc>
        <w:tc>
          <w:tcPr>
            <w:tcW w:w="900" w:type="dxa"/>
          </w:tcPr>
          <w:p w14:paraId="1036838E" w14:textId="6383EC90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1661A34C" w14:textId="6B9BB2A2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75054CD8" w14:textId="4B83B090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Planolites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Rhizocorallium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Teichichnus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 w:val="restart"/>
          </w:tcPr>
          <w:p w14:paraId="4C3C3E7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Furlong et al. (2018)</w:t>
            </w:r>
          </w:p>
          <w:p w14:paraId="6761F75F" w14:textId="7EF1BA70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69CD2622" w14:textId="77777777" w:rsidTr="00FF40C0">
        <w:trPr>
          <w:trHeight w:val="260"/>
        </w:trPr>
        <w:tc>
          <w:tcPr>
            <w:tcW w:w="1345" w:type="dxa"/>
            <w:vMerge/>
          </w:tcPr>
          <w:p w14:paraId="01338950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1276AF9" w14:textId="77777777" w:rsidR="003029FA" w:rsidRPr="005F2B50" w:rsidRDefault="003029FA" w:rsidP="003029FA">
            <w:pPr>
              <w:rPr>
                <w:rStyle w:val="A2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03FB30A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6C47125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E807228" w14:textId="27BDDA5F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40A8309D" w14:textId="4E672E2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F5DC6D6" w14:textId="4E934731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293566D1" w14:textId="130F95B9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Palaeophycus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00B6399E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2456CE" w14:paraId="751EE67A" w14:textId="77777777" w:rsidTr="00FF40C0">
        <w:trPr>
          <w:trHeight w:val="422"/>
        </w:trPr>
        <w:tc>
          <w:tcPr>
            <w:tcW w:w="1345" w:type="dxa"/>
            <w:vMerge/>
          </w:tcPr>
          <w:p w14:paraId="1A18721A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6DE1F2B" w14:textId="77777777" w:rsidR="003029FA" w:rsidRPr="005F2B50" w:rsidRDefault="003029FA" w:rsidP="003029FA">
            <w:pPr>
              <w:rPr>
                <w:rStyle w:val="A2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025E98A8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654DCDC5" w14:textId="7777777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14DB65EF" w14:textId="682CD8F1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Rosselia</w:t>
            </w:r>
          </w:p>
        </w:tc>
        <w:tc>
          <w:tcPr>
            <w:tcW w:w="900" w:type="dxa"/>
          </w:tcPr>
          <w:p w14:paraId="3FE24CD4" w14:textId="0ED06BF3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7AA3409" w14:textId="6CCA0E5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021304F4" w14:textId="467E4923" w:rsidR="003029FA" w:rsidRPr="007810F8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 xml:space="preserve">Asterosoma 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 xml:space="preserve">isp., </w:t>
            </w:r>
            <w:r w:rsidRPr="007810F8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 xml:space="preserve">Cylindrichnus 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isp.</w:t>
            </w:r>
            <w:r w:rsidRPr="007810F8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 xml:space="preserve">, Rosselia 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isp.</w:t>
            </w:r>
          </w:p>
        </w:tc>
        <w:tc>
          <w:tcPr>
            <w:tcW w:w="1170" w:type="dxa"/>
            <w:vMerge/>
          </w:tcPr>
          <w:p w14:paraId="2EB1C6A8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F2B50" w:rsidRPr="005F2B50" w14:paraId="77BA9DA9" w14:textId="77777777" w:rsidTr="00FF40C0">
        <w:trPr>
          <w:trHeight w:val="440"/>
        </w:trPr>
        <w:tc>
          <w:tcPr>
            <w:tcW w:w="1345" w:type="dxa"/>
            <w:vMerge/>
          </w:tcPr>
          <w:p w14:paraId="7D6097E7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</w:tcPr>
          <w:p w14:paraId="7DB07CF0" w14:textId="77777777" w:rsidR="003029FA" w:rsidRPr="007810F8" w:rsidRDefault="003029FA" w:rsidP="003029FA">
            <w:pPr>
              <w:rPr>
                <w:rStyle w:val="A2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76B6057C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3FFD6174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76907F45" w14:textId="4C9722C9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Skolithos-Diplocraterion</w:t>
            </w:r>
          </w:p>
        </w:tc>
        <w:tc>
          <w:tcPr>
            <w:tcW w:w="900" w:type="dxa"/>
          </w:tcPr>
          <w:p w14:paraId="206F7BFF" w14:textId="5D1E4D03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6FF497E9" w14:textId="6E7D5DAE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1574C147" w14:textId="4430FBD1" w:rsidR="003029FA" w:rsidRPr="005F2B50" w:rsidRDefault="003029FA" w:rsidP="003029F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Diplocraterion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Skolithos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3B278F8B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240E72E9" w14:textId="77777777" w:rsidTr="00FF40C0">
        <w:trPr>
          <w:trHeight w:val="260"/>
        </w:trPr>
        <w:tc>
          <w:tcPr>
            <w:tcW w:w="1345" w:type="dxa"/>
            <w:vMerge/>
          </w:tcPr>
          <w:p w14:paraId="096DCC1F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43C6FA4" w14:textId="77777777" w:rsidR="003029FA" w:rsidRPr="005F2B50" w:rsidRDefault="003029FA" w:rsidP="003029FA">
            <w:pPr>
              <w:rPr>
                <w:rStyle w:val="A2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2D93D121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962DE3A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0F43662" w14:textId="7914E330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</w:t>
            </w:r>
          </w:p>
        </w:tc>
        <w:tc>
          <w:tcPr>
            <w:tcW w:w="900" w:type="dxa"/>
          </w:tcPr>
          <w:p w14:paraId="53D702E0" w14:textId="315CA592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7A962AD5" w14:textId="4A4892B4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1ACA9DB5" w14:textId="13F541F2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Phycosiphon incertu</w:t>
            </w:r>
            <w:r w:rsidRPr="005F2B50">
              <w:rPr>
                <w:rStyle w:val="A4"/>
                <w:rFonts w:ascii="Times New Roman" w:hAnsi="Times New Roman" w:cs="Times New Roman"/>
                <w:iCs w:val="0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170" w:type="dxa"/>
            <w:vMerge/>
          </w:tcPr>
          <w:p w14:paraId="6A10DD80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491107F0" w14:textId="77777777" w:rsidTr="00FF40C0">
        <w:trPr>
          <w:trHeight w:val="440"/>
        </w:trPr>
        <w:tc>
          <w:tcPr>
            <w:tcW w:w="1345" w:type="dxa"/>
            <w:vMerge w:val="restart"/>
          </w:tcPr>
          <w:p w14:paraId="1B419064" w14:textId="433DD268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 Triassic (Anisian-Ladinian)</w:t>
            </w:r>
          </w:p>
        </w:tc>
        <w:tc>
          <w:tcPr>
            <w:tcW w:w="1170" w:type="dxa"/>
            <w:vMerge w:val="restart"/>
          </w:tcPr>
          <w:p w14:paraId="3D4CFA42" w14:textId="35BDBC65" w:rsidR="003029FA" w:rsidRPr="005F2B50" w:rsidRDefault="003029FA" w:rsidP="003029F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Bravaisberget Formation (Svalbard)</w:t>
            </w:r>
          </w:p>
        </w:tc>
        <w:tc>
          <w:tcPr>
            <w:tcW w:w="1170" w:type="dxa"/>
            <w:gridSpan w:val="2"/>
            <w:vMerge w:val="restart"/>
          </w:tcPr>
          <w:p w14:paraId="4D299D14" w14:textId="5F8B5C3C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Prodelta-offshore to delta front- shoreface</w:t>
            </w:r>
          </w:p>
        </w:tc>
        <w:tc>
          <w:tcPr>
            <w:tcW w:w="810" w:type="dxa"/>
          </w:tcPr>
          <w:p w14:paraId="54E321D9" w14:textId="2AA89353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289666E9" w14:textId="7E95C1F6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Taenidium-Rhizocorallium </w:t>
            </w:r>
          </w:p>
        </w:tc>
        <w:tc>
          <w:tcPr>
            <w:tcW w:w="900" w:type="dxa"/>
          </w:tcPr>
          <w:p w14:paraId="2CF6D3C2" w14:textId="77EB3A3B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14268E86" w14:textId="41C07585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0F694364" w14:textId="088289B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Taenidium serpentinum,</w:t>
            </w:r>
          </w:p>
          <w:p w14:paraId="3235D7EF" w14:textId="2466E09B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Rhizocoralllium irregulare</w:t>
            </w:r>
          </w:p>
        </w:tc>
        <w:tc>
          <w:tcPr>
            <w:tcW w:w="1170" w:type="dxa"/>
            <w:vMerge w:val="restart"/>
          </w:tcPr>
          <w:p w14:paraId="56A9BEFE" w14:textId="5294E5E2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Mørk &amp; Bromley (2008)</w:t>
            </w:r>
          </w:p>
        </w:tc>
      </w:tr>
      <w:tr w:rsidR="005F2B50" w:rsidRPr="005F2B50" w14:paraId="47B82D0C" w14:textId="77777777" w:rsidTr="00FF40C0">
        <w:trPr>
          <w:trHeight w:val="413"/>
        </w:trPr>
        <w:tc>
          <w:tcPr>
            <w:tcW w:w="1345" w:type="dxa"/>
            <w:vMerge/>
          </w:tcPr>
          <w:p w14:paraId="414BA7C3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E6FC7F3" w14:textId="77777777" w:rsidR="003029FA" w:rsidRPr="005F2B50" w:rsidRDefault="003029FA" w:rsidP="003029F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1565C2A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0DDC6952" w14:textId="5C2BABB3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5BC11BE5" w14:textId="1266C9C5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</w:p>
        </w:tc>
        <w:tc>
          <w:tcPr>
            <w:tcW w:w="900" w:type="dxa"/>
          </w:tcPr>
          <w:p w14:paraId="1A58075F" w14:textId="0C5758F2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E1F7F8F" w14:textId="6A2925B4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191A9B84" w14:textId="1F468D24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cf.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suevicus</w:t>
            </w:r>
          </w:p>
        </w:tc>
        <w:tc>
          <w:tcPr>
            <w:tcW w:w="1170" w:type="dxa"/>
            <w:vMerge/>
          </w:tcPr>
          <w:p w14:paraId="2CCCCBEE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59B786A7" w14:textId="77777777" w:rsidTr="00FF40C0">
        <w:trPr>
          <w:trHeight w:val="60"/>
        </w:trPr>
        <w:tc>
          <w:tcPr>
            <w:tcW w:w="1345" w:type="dxa"/>
            <w:vMerge/>
          </w:tcPr>
          <w:p w14:paraId="7FA4F90D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76F363CD" w14:textId="77777777" w:rsidR="003029FA" w:rsidRPr="005F2B50" w:rsidRDefault="003029FA" w:rsidP="003029F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248A7E1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2C5BD218" w14:textId="036F829D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59979B37" w14:textId="67F26825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282A652C" w14:textId="59924C99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D781ACD" w14:textId="5C917EC5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54B928B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ispp.</w:t>
            </w:r>
          </w:p>
          <w:p w14:paraId="685D5F0B" w14:textId="59F8798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1141005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1DA788C1" w14:textId="77777777" w:rsidTr="00FF40C0">
        <w:trPr>
          <w:trHeight w:val="155"/>
        </w:trPr>
        <w:tc>
          <w:tcPr>
            <w:tcW w:w="1345" w:type="dxa"/>
            <w:vMerge w:val="restart"/>
          </w:tcPr>
          <w:p w14:paraId="45F201FC" w14:textId="3A51B5D0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Triassic (Carnian-Norian)</w:t>
            </w:r>
          </w:p>
        </w:tc>
        <w:tc>
          <w:tcPr>
            <w:tcW w:w="1170" w:type="dxa"/>
            <w:vMerge w:val="restart"/>
          </w:tcPr>
          <w:p w14:paraId="7042F483" w14:textId="64723D7B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Mungaroo Formation (Australia)</w:t>
            </w:r>
          </w:p>
        </w:tc>
        <w:tc>
          <w:tcPr>
            <w:tcW w:w="1170" w:type="dxa"/>
            <w:gridSpan w:val="2"/>
            <w:vMerge w:val="restart"/>
          </w:tcPr>
          <w:p w14:paraId="53AB2FC3" w14:textId="513D667D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offshore</w:t>
            </w:r>
          </w:p>
        </w:tc>
        <w:tc>
          <w:tcPr>
            <w:tcW w:w="810" w:type="dxa"/>
            <w:vMerge w:val="restart"/>
          </w:tcPr>
          <w:p w14:paraId="086E2D24" w14:textId="00F53E4E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28FDF34E" w14:textId="741906C1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316BAD96" w14:textId="4437522B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AEF1A74" w14:textId="587E1DDA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7656A6F6" w14:textId="6B4C30EF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Palaeophycus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 w:val="restart"/>
          </w:tcPr>
          <w:p w14:paraId="75501E4E" w14:textId="4E19EB99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Burns (unpublished data)</w:t>
            </w:r>
          </w:p>
        </w:tc>
      </w:tr>
      <w:tr w:rsidR="005F2B50" w:rsidRPr="005F2B50" w14:paraId="703516B7" w14:textId="77777777" w:rsidTr="00FF40C0">
        <w:trPr>
          <w:trHeight w:val="155"/>
        </w:trPr>
        <w:tc>
          <w:tcPr>
            <w:tcW w:w="1345" w:type="dxa"/>
            <w:vMerge/>
          </w:tcPr>
          <w:p w14:paraId="25846FDD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4C42F06" w14:textId="77777777" w:rsidR="003029FA" w:rsidRPr="005F2B50" w:rsidRDefault="003029FA" w:rsidP="003029F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54CECCB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3250C01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4CBABAD" w14:textId="6587CD8E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Asterosoma</w:t>
            </w:r>
          </w:p>
        </w:tc>
        <w:tc>
          <w:tcPr>
            <w:tcW w:w="900" w:type="dxa"/>
          </w:tcPr>
          <w:p w14:paraId="44860D53" w14:textId="666B935B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65B9FE32" w14:textId="7CFF397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3F4A3730" w14:textId="1C7F4498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Asterosoma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1D34087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628451D5" w14:textId="77777777" w:rsidTr="00FF40C0">
        <w:trPr>
          <w:trHeight w:val="233"/>
        </w:trPr>
        <w:tc>
          <w:tcPr>
            <w:tcW w:w="1345" w:type="dxa"/>
            <w:vMerge/>
          </w:tcPr>
          <w:p w14:paraId="3768628E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A99B355" w14:textId="77777777" w:rsidR="003029FA" w:rsidRPr="005F2B50" w:rsidRDefault="003029FA" w:rsidP="003029F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3581A43D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2ABE6AD0" w14:textId="5B63F13A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66147052" w14:textId="1ECFD40E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</w:t>
            </w:r>
          </w:p>
        </w:tc>
        <w:tc>
          <w:tcPr>
            <w:tcW w:w="900" w:type="dxa"/>
          </w:tcPr>
          <w:p w14:paraId="3925F3EC" w14:textId="377E6978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000B816D" w14:textId="7306B155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9868244" w14:textId="7FC65FD0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 incertum</w:t>
            </w:r>
          </w:p>
        </w:tc>
        <w:tc>
          <w:tcPr>
            <w:tcW w:w="1170" w:type="dxa"/>
            <w:vMerge/>
          </w:tcPr>
          <w:p w14:paraId="484036D5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7CA814E0" w14:textId="77777777" w:rsidTr="00FF40C0">
        <w:trPr>
          <w:trHeight w:val="170"/>
        </w:trPr>
        <w:tc>
          <w:tcPr>
            <w:tcW w:w="1345" w:type="dxa"/>
            <w:vMerge/>
          </w:tcPr>
          <w:p w14:paraId="09444B06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BFED536" w14:textId="77777777" w:rsidR="003029FA" w:rsidRPr="005F2B50" w:rsidRDefault="003029FA" w:rsidP="003029FA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1A463CA8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07953CEE" w14:textId="242A356F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034F2093" w14:textId="5B287E52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Rosselia</w:t>
            </w:r>
          </w:p>
        </w:tc>
        <w:tc>
          <w:tcPr>
            <w:tcW w:w="900" w:type="dxa"/>
          </w:tcPr>
          <w:p w14:paraId="0DA15E07" w14:textId="6B097208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2A0F5FC" w14:textId="411FA91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1391A9D0" w14:textId="4A6A4D2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Rosselia socialis</w:t>
            </w:r>
          </w:p>
        </w:tc>
        <w:tc>
          <w:tcPr>
            <w:tcW w:w="1170" w:type="dxa"/>
            <w:vMerge/>
          </w:tcPr>
          <w:p w14:paraId="562C4D8E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2456CE" w14:paraId="65DB8CB8" w14:textId="77777777" w:rsidTr="00FF40C0">
        <w:trPr>
          <w:trHeight w:val="458"/>
        </w:trPr>
        <w:tc>
          <w:tcPr>
            <w:tcW w:w="1345" w:type="dxa"/>
            <w:vMerge w:val="restart"/>
          </w:tcPr>
          <w:p w14:paraId="1AED0A9A" w14:textId="4073058C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Triassic (Norian-Rhaetian)</w:t>
            </w:r>
          </w:p>
        </w:tc>
        <w:tc>
          <w:tcPr>
            <w:tcW w:w="1170" w:type="dxa"/>
            <w:vMerge w:val="restart"/>
          </w:tcPr>
          <w:p w14:paraId="12BC7ABC" w14:textId="1434DEC2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Nayband Formation (Iran)</w:t>
            </w:r>
          </w:p>
        </w:tc>
        <w:tc>
          <w:tcPr>
            <w:tcW w:w="1170" w:type="dxa"/>
            <w:gridSpan w:val="2"/>
            <w:vMerge w:val="restart"/>
          </w:tcPr>
          <w:p w14:paraId="63BD2808" w14:textId="5C4544F4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  <w:vMerge w:val="restart"/>
          </w:tcPr>
          <w:p w14:paraId="4C2A777B" w14:textId="3442DC29" w:rsidR="003029FA" w:rsidRPr="005F2B50" w:rsidRDefault="003029FA" w:rsidP="0010789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36BA2E90" w14:textId="264F90FD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Helminthopsis-Planolites </w:t>
            </w:r>
          </w:p>
        </w:tc>
        <w:tc>
          <w:tcPr>
            <w:tcW w:w="900" w:type="dxa"/>
          </w:tcPr>
          <w:p w14:paraId="1F99279A" w14:textId="5BFC1205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190F7E4" w14:textId="48AEE2AF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7AB67778" w14:textId="235E6A43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Helminthopsis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Planolites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 w:val="restart"/>
          </w:tcPr>
          <w:p w14:paraId="1C135673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Bayet-Goll &amp; Neto de Carvalho (2017)</w:t>
            </w:r>
          </w:p>
          <w:p w14:paraId="45123081" w14:textId="217CED89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F2B50" w:rsidRPr="00FF40C0" w14:paraId="7D4D5E44" w14:textId="77777777" w:rsidTr="00FF40C0">
        <w:trPr>
          <w:trHeight w:val="386"/>
        </w:trPr>
        <w:tc>
          <w:tcPr>
            <w:tcW w:w="1345" w:type="dxa"/>
            <w:vMerge/>
          </w:tcPr>
          <w:p w14:paraId="241BAA6A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</w:tcPr>
          <w:p w14:paraId="54657009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5287E6B4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42AA74A3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69E0C56E" w14:textId="369BB419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Protovirgularia</w:t>
            </w:r>
          </w:p>
        </w:tc>
        <w:tc>
          <w:tcPr>
            <w:tcW w:w="900" w:type="dxa"/>
          </w:tcPr>
          <w:p w14:paraId="6F02F5EF" w14:textId="4FF134FF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FA1BE05" w14:textId="738AF885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049649D" w14:textId="4B522021" w:rsidR="003029FA" w:rsidRPr="007810F8" w:rsidRDefault="003029FA" w:rsidP="00302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Gyrochorte comosa, Protovirgularia rugosa, Protovirgularia 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 xml:space="preserve">isp. </w:t>
            </w:r>
          </w:p>
        </w:tc>
        <w:tc>
          <w:tcPr>
            <w:tcW w:w="1170" w:type="dxa"/>
            <w:vMerge/>
          </w:tcPr>
          <w:p w14:paraId="3AA594E1" w14:textId="424E5940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F2B50" w:rsidRPr="002456CE" w14:paraId="2B599134" w14:textId="77777777" w:rsidTr="00FF40C0">
        <w:trPr>
          <w:trHeight w:val="594"/>
        </w:trPr>
        <w:tc>
          <w:tcPr>
            <w:tcW w:w="1345" w:type="dxa"/>
            <w:vMerge/>
          </w:tcPr>
          <w:p w14:paraId="7E00FD21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</w:tcPr>
          <w:p w14:paraId="06FBCB03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04A7D47C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 w:val="restart"/>
          </w:tcPr>
          <w:p w14:paraId="666F8EA8" w14:textId="32411AD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12C692AB" w14:textId="7E802FD0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Palaeophycus-Bergaueria</w:t>
            </w:r>
          </w:p>
        </w:tc>
        <w:tc>
          <w:tcPr>
            <w:tcW w:w="900" w:type="dxa"/>
          </w:tcPr>
          <w:p w14:paraId="66F5622A" w14:textId="61E05130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EC3E05D" w14:textId="4B10AF90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358F5AD6" w14:textId="5B16ED6A" w:rsidR="003029FA" w:rsidRPr="007810F8" w:rsidRDefault="00324D83" w:rsidP="0032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Bergaueria 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isp.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, B. 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cf.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perata, </w:t>
            </w:r>
            <w:r w:rsidR="003029FA"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Palaeophycus heberti, 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P. tubularis, </w:t>
            </w:r>
            <w:r w:rsidR="003029FA"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Palaeophycus </w:t>
            </w:r>
            <w:r w:rsidR="003029FA"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 xml:space="preserve">isp., </w:t>
            </w:r>
            <w:r w:rsidR="003029FA"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Thalassinoides </w:t>
            </w:r>
            <w:r w:rsidR="003029FA"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isp.</w:t>
            </w:r>
          </w:p>
        </w:tc>
        <w:tc>
          <w:tcPr>
            <w:tcW w:w="1170" w:type="dxa"/>
            <w:vMerge/>
          </w:tcPr>
          <w:p w14:paraId="579C89A6" w14:textId="6DB42740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F2B50" w:rsidRPr="00FF40C0" w14:paraId="78EA4561" w14:textId="77777777" w:rsidTr="00FF40C0">
        <w:trPr>
          <w:trHeight w:val="440"/>
        </w:trPr>
        <w:tc>
          <w:tcPr>
            <w:tcW w:w="1345" w:type="dxa"/>
            <w:vMerge/>
          </w:tcPr>
          <w:p w14:paraId="73F33DBA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</w:tcPr>
          <w:p w14:paraId="55940480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2A7D8D20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2D9BCA4F" w14:textId="77777777" w:rsidR="003029FA" w:rsidRPr="007810F8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15C1C14A" w14:textId="497D99A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Taenidium-Rhizocorallium</w:t>
            </w:r>
          </w:p>
        </w:tc>
        <w:tc>
          <w:tcPr>
            <w:tcW w:w="900" w:type="dxa"/>
          </w:tcPr>
          <w:p w14:paraId="4520F405" w14:textId="456A3C04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1C3E503D" w14:textId="0282D1BE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CAD0FB1" w14:textId="74356841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T. cameronensis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,</w:t>
            </w: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</w:t>
            </w:r>
            <w:r w:rsidR="00324D83"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Taenidium </w:t>
            </w:r>
            <w:r w:rsidR="00324D83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isp.</w:t>
            </w:r>
            <w:r w:rsidR="00324D83" w:rsidRPr="005F2B50"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16"/>
                <w:szCs w:val="16"/>
                <w:lang w:val="es-AR"/>
              </w:rPr>
              <w:t xml:space="preserve">, </w:t>
            </w: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Rhizocorallium jenense</w:t>
            </w:r>
          </w:p>
        </w:tc>
        <w:tc>
          <w:tcPr>
            <w:tcW w:w="1170" w:type="dxa"/>
            <w:vMerge/>
          </w:tcPr>
          <w:p w14:paraId="263FCEB9" w14:textId="23989993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5F2B50" w:rsidRPr="005F2B50" w14:paraId="0D3C7DCF" w14:textId="77777777" w:rsidTr="00FF40C0">
        <w:trPr>
          <w:trHeight w:val="260"/>
        </w:trPr>
        <w:tc>
          <w:tcPr>
            <w:tcW w:w="1345" w:type="dxa"/>
            <w:vMerge/>
          </w:tcPr>
          <w:p w14:paraId="4E748097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vMerge/>
          </w:tcPr>
          <w:p w14:paraId="6675FF7D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gridSpan w:val="2"/>
            <w:vMerge/>
          </w:tcPr>
          <w:p w14:paraId="57D7480F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810" w:type="dxa"/>
            <w:vMerge/>
          </w:tcPr>
          <w:p w14:paraId="78F445A2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620" w:type="dxa"/>
          </w:tcPr>
          <w:p w14:paraId="6F7FBEE9" w14:textId="3D3F1218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Rosselia</w:t>
            </w:r>
          </w:p>
        </w:tc>
        <w:tc>
          <w:tcPr>
            <w:tcW w:w="900" w:type="dxa"/>
          </w:tcPr>
          <w:p w14:paraId="12CBE4DD" w14:textId="4088BEC5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3179B46" w14:textId="590B68B3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4E203E0E" w14:textId="679D503F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Cylindrichnus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isp., ?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Rosselia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</w:t>
            </w:r>
          </w:p>
        </w:tc>
        <w:tc>
          <w:tcPr>
            <w:tcW w:w="1170" w:type="dxa"/>
            <w:vMerge/>
          </w:tcPr>
          <w:p w14:paraId="45F96FA2" w14:textId="001E20AD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5F2B50" w:rsidRPr="005F2B50" w14:paraId="07A06816" w14:textId="77777777" w:rsidTr="00FF40C0">
        <w:trPr>
          <w:trHeight w:val="440"/>
        </w:trPr>
        <w:tc>
          <w:tcPr>
            <w:tcW w:w="1345" w:type="dxa"/>
            <w:vMerge/>
          </w:tcPr>
          <w:p w14:paraId="262440F3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vMerge/>
          </w:tcPr>
          <w:p w14:paraId="57DC6193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gridSpan w:val="2"/>
            <w:vMerge/>
          </w:tcPr>
          <w:p w14:paraId="3C982031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810" w:type="dxa"/>
          </w:tcPr>
          <w:p w14:paraId="1868F6D7" w14:textId="72546DE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0DD264DC" w14:textId="6DEB7956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Chondrites-Zoophycos</w:t>
            </w:r>
          </w:p>
        </w:tc>
        <w:tc>
          <w:tcPr>
            <w:tcW w:w="900" w:type="dxa"/>
          </w:tcPr>
          <w:p w14:paraId="5B73FBBA" w14:textId="7D9ACBA1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B8CE411" w14:textId="3682D534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3317BED5" w14:textId="0FF7BE2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Chondrites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</w:t>
            </w:r>
            <w:r w:rsidR="00324D83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324D83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Zoophycos</w:t>
            </w:r>
            <w:r w:rsidR="00324D83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70" w:type="dxa"/>
            <w:vMerge/>
          </w:tcPr>
          <w:p w14:paraId="3100D2B6" w14:textId="7250A75E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4E9CE98F" w14:textId="77777777" w:rsidTr="00FF40C0">
        <w:trPr>
          <w:trHeight w:val="308"/>
        </w:trPr>
        <w:tc>
          <w:tcPr>
            <w:tcW w:w="1345" w:type="dxa"/>
            <w:vMerge/>
          </w:tcPr>
          <w:p w14:paraId="654ABAB4" w14:textId="6A0A3C1F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7EE98166" w14:textId="25B16CF8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 w:val="restart"/>
          </w:tcPr>
          <w:p w14:paraId="5F16297A" w14:textId="0E3F2CA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Lower to upper offshore</w:t>
            </w:r>
          </w:p>
        </w:tc>
        <w:tc>
          <w:tcPr>
            <w:tcW w:w="810" w:type="dxa"/>
            <w:vMerge w:val="restart"/>
          </w:tcPr>
          <w:p w14:paraId="4A8E2638" w14:textId="328BA7B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24486522" w14:textId="7CE88C7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Helminthopsis-Planolites</w:t>
            </w:r>
          </w:p>
          <w:p w14:paraId="50C9AA24" w14:textId="039FD9A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217269" w14:textId="266E4D1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28082411" w14:textId="02F7D62D" w:rsidR="003029FA" w:rsidRPr="005F2B50" w:rsidRDefault="003029FA" w:rsidP="00302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7ECD9799" w14:textId="38139579" w:rsidR="003029FA" w:rsidRPr="005F2B50" w:rsidRDefault="003029FA" w:rsidP="00324D8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Helminthopsis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abeli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H. hieroglyphica</w:t>
            </w:r>
            <w:r w:rsidR="00324D83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, Helminthopsis isp., Planolites beverleyensis</w:t>
            </w:r>
            <w:r w:rsidR="00324D83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324D83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Planolites </w:t>
            </w:r>
            <w:r w:rsidR="00324D83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303DD18D" w14:textId="744DC399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23EB1DE6" w14:textId="77777777" w:rsidTr="00FF40C0">
        <w:trPr>
          <w:trHeight w:val="306"/>
        </w:trPr>
        <w:tc>
          <w:tcPr>
            <w:tcW w:w="1345" w:type="dxa"/>
            <w:vMerge/>
          </w:tcPr>
          <w:p w14:paraId="305BEC8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18D5B52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36F52AB0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67369DE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8159C80" w14:textId="03E0BE75" w:rsidR="003029FA" w:rsidRPr="005F2B50" w:rsidRDefault="003029FA" w:rsidP="00302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Protovirgularia</w:t>
            </w:r>
          </w:p>
        </w:tc>
        <w:tc>
          <w:tcPr>
            <w:tcW w:w="900" w:type="dxa"/>
          </w:tcPr>
          <w:p w14:paraId="40217D31" w14:textId="228E2D51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FCC9E76" w14:textId="436D518B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5425142B" w14:textId="77777777" w:rsidR="000E4BBD" w:rsidRPr="005F2B50" w:rsidRDefault="003029FA" w:rsidP="000E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Gyrochorte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  <w:r w:rsidR="000E4BBD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0E4BBD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Protovirgularia</w:t>
            </w:r>
          </w:p>
          <w:p w14:paraId="44B151E0" w14:textId="13BF62F1" w:rsidR="003029FA" w:rsidRPr="005F2B50" w:rsidRDefault="000E4BBD" w:rsidP="000E4BBD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619ECB53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216662C6" w14:textId="77777777" w:rsidTr="00FF40C0">
        <w:trPr>
          <w:trHeight w:val="494"/>
        </w:trPr>
        <w:tc>
          <w:tcPr>
            <w:tcW w:w="1345" w:type="dxa"/>
            <w:vMerge/>
          </w:tcPr>
          <w:p w14:paraId="2C24411A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5E25C97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5806ADAC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78FB6259" w14:textId="6F26F110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2429C02F" w14:textId="0C52A95A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Teichichnus-Rhizocorallium</w:t>
            </w:r>
          </w:p>
        </w:tc>
        <w:tc>
          <w:tcPr>
            <w:tcW w:w="900" w:type="dxa"/>
          </w:tcPr>
          <w:p w14:paraId="0A6E0282" w14:textId="7DDDA0FB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1B60591F" w14:textId="176AF678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13418EC2" w14:textId="17A2F543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Teichichnus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  <w:r w:rsidRPr="005F2B50"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16"/>
                <w:szCs w:val="16"/>
              </w:rPr>
              <w:t xml:space="preserve">, </w:t>
            </w: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Rhizocorallium irregulare</w:t>
            </w:r>
          </w:p>
        </w:tc>
        <w:tc>
          <w:tcPr>
            <w:tcW w:w="1170" w:type="dxa"/>
            <w:vMerge/>
          </w:tcPr>
          <w:p w14:paraId="550E51D6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FF40C0" w14:paraId="3E862415" w14:textId="77777777" w:rsidTr="00FF40C0">
        <w:trPr>
          <w:trHeight w:val="186"/>
        </w:trPr>
        <w:tc>
          <w:tcPr>
            <w:tcW w:w="1345" w:type="dxa"/>
            <w:vMerge/>
          </w:tcPr>
          <w:p w14:paraId="6FE80C36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4295BFE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31BAFA2A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21F5DD60" w14:textId="42645A7A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703A700F" w14:textId="2510FD2E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Chondrites-Zoophycos</w:t>
            </w:r>
          </w:p>
        </w:tc>
        <w:tc>
          <w:tcPr>
            <w:tcW w:w="900" w:type="dxa"/>
          </w:tcPr>
          <w:p w14:paraId="0CE9D488" w14:textId="17CD9F89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18B1A3C" w14:textId="466E0BBB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6D1BDD65" w14:textId="4CC999A4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Chondrites intricatus, Chondrites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isp.</w:t>
            </w:r>
            <w:r w:rsidR="000E4BBD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, </w:t>
            </w:r>
            <w:r w:rsidR="000E4BBD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Zoophycos</w:t>
            </w:r>
            <w:r w:rsidR="000E4BBD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isp.</w:t>
            </w:r>
          </w:p>
        </w:tc>
        <w:tc>
          <w:tcPr>
            <w:tcW w:w="1170" w:type="dxa"/>
            <w:vMerge/>
          </w:tcPr>
          <w:p w14:paraId="6109581C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5F2B50" w:rsidRPr="005F2B50" w14:paraId="5980C2A3" w14:textId="77777777" w:rsidTr="00FF40C0">
        <w:trPr>
          <w:trHeight w:val="562"/>
        </w:trPr>
        <w:tc>
          <w:tcPr>
            <w:tcW w:w="1345" w:type="dxa"/>
          </w:tcPr>
          <w:p w14:paraId="6500367F" w14:textId="5644BD12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Triassic (Rhaetian)</w:t>
            </w:r>
          </w:p>
        </w:tc>
        <w:tc>
          <w:tcPr>
            <w:tcW w:w="1170" w:type="dxa"/>
          </w:tcPr>
          <w:p w14:paraId="3BF6E2EF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Blue Lias Formation</w:t>
            </w:r>
          </w:p>
          <w:p w14:paraId="5437934E" w14:textId="53DDEC7C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“Pre-Planorbis Beds” (England)</w:t>
            </w:r>
          </w:p>
        </w:tc>
        <w:tc>
          <w:tcPr>
            <w:tcW w:w="1170" w:type="dxa"/>
            <w:gridSpan w:val="2"/>
          </w:tcPr>
          <w:p w14:paraId="731B0A20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</w:t>
            </w:r>
          </w:p>
        </w:tc>
        <w:tc>
          <w:tcPr>
            <w:tcW w:w="810" w:type="dxa"/>
          </w:tcPr>
          <w:p w14:paraId="6F6051F4" w14:textId="41755BCA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5D34DFDF" w14:textId="5CC4BA16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Arenicolites-Thalassinoides</w:t>
            </w:r>
          </w:p>
        </w:tc>
        <w:tc>
          <w:tcPr>
            <w:tcW w:w="900" w:type="dxa"/>
          </w:tcPr>
          <w:p w14:paraId="507D4CF2" w14:textId="4B7CB71B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71FDBF12" w14:textId="0A8973AF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2E98099B" w14:textId="0920402E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Arenicolites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</w:tcPr>
          <w:p w14:paraId="19B540B9" w14:textId="1438662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Barras &amp; Twitchett (2007)</w:t>
            </w:r>
          </w:p>
        </w:tc>
      </w:tr>
      <w:tr w:rsidR="005F2B50" w:rsidRPr="005F2B50" w14:paraId="68C29BFA" w14:textId="77777777" w:rsidTr="00FF40C0">
        <w:trPr>
          <w:trHeight w:val="308"/>
        </w:trPr>
        <w:tc>
          <w:tcPr>
            <w:tcW w:w="1345" w:type="dxa"/>
            <w:vMerge w:val="restart"/>
          </w:tcPr>
          <w:p w14:paraId="38E335AF" w14:textId="7CA7E306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Early Jurassic (Hettangian)</w:t>
            </w:r>
          </w:p>
        </w:tc>
        <w:tc>
          <w:tcPr>
            <w:tcW w:w="1170" w:type="dxa"/>
            <w:vMerge w:val="restart"/>
          </w:tcPr>
          <w:p w14:paraId="7F8F4106" w14:textId="5B644B44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Cycle 6, Helsingborg Member, Hoganäs Formation (Sweden)</w:t>
            </w:r>
          </w:p>
        </w:tc>
        <w:tc>
          <w:tcPr>
            <w:tcW w:w="1170" w:type="dxa"/>
            <w:gridSpan w:val="2"/>
            <w:vMerge w:val="restart"/>
          </w:tcPr>
          <w:p w14:paraId="35BE71A0" w14:textId="4D9E0774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</w:t>
            </w:r>
          </w:p>
        </w:tc>
        <w:tc>
          <w:tcPr>
            <w:tcW w:w="810" w:type="dxa"/>
          </w:tcPr>
          <w:p w14:paraId="4615B61E" w14:textId="30414B5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49F887BF" w14:textId="6B736A54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</w:t>
            </w:r>
          </w:p>
        </w:tc>
        <w:tc>
          <w:tcPr>
            <w:tcW w:w="900" w:type="dxa"/>
          </w:tcPr>
          <w:p w14:paraId="5E7C84F9" w14:textId="45C3009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6A063572" w14:textId="64FA863B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3C694CA5" w14:textId="119F6459" w:rsidR="003029FA" w:rsidRPr="005F2B50" w:rsidRDefault="003029FA" w:rsidP="000E4BBD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Gyrochorte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  <w:r w:rsidR="000E4BBD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70" w:type="dxa"/>
            <w:vMerge w:val="restart"/>
          </w:tcPr>
          <w:p w14:paraId="2EAE1E06" w14:textId="5A0311D4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Pieńkowski (1991)</w:t>
            </w:r>
          </w:p>
        </w:tc>
      </w:tr>
      <w:tr w:rsidR="005F2B50" w:rsidRPr="005F2B50" w14:paraId="224DEAEA" w14:textId="77777777" w:rsidTr="00FF40C0">
        <w:trPr>
          <w:trHeight w:val="306"/>
        </w:trPr>
        <w:tc>
          <w:tcPr>
            <w:tcW w:w="1345" w:type="dxa"/>
            <w:vMerge/>
          </w:tcPr>
          <w:p w14:paraId="37B84398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305DF7B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035B538B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5092D3AC" w14:textId="09FD1BFB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Middle</w:t>
            </w:r>
          </w:p>
        </w:tc>
        <w:tc>
          <w:tcPr>
            <w:tcW w:w="1620" w:type="dxa"/>
          </w:tcPr>
          <w:p w14:paraId="2BCF51D1" w14:textId="42ABF66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Teichichnus-Rhizocorallium</w:t>
            </w:r>
          </w:p>
        </w:tc>
        <w:tc>
          <w:tcPr>
            <w:tcW w:w="900" w:type="dxa"/>
          </w:tcPr>
          <w:p w14:paraId="4B827AB8" w14:textId="532B827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67AABCBC" w14:textId="014167C8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61A0B783" w14:textId="71320456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Rhizocorallium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, Teichichnus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6DAD0962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F2B50" w:rsidRPr="005F2B50" w14:paraId="05107EE3" w14:textId="77777777" w:rsidTr="00FF40C0">
        <w:trPr>
          <w:trHeight w:val="224"/>
        </w:trPr>
        <w:tc>
          <w:tcPr>
            <w:tcW w:w="1345" w:type="dxa"/>
            <w:vMerge/>
          </w:tcPr>
          <w:p w14:paraId="2239E5A8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22C1EEC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11AB02C1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7D5BF02D" w14:textId="66AFB28D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2EC9E70C" w14:textId="7777777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</w:p>
          <w:p w14:paraId="383E3132" w14:textId="2D995E4D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F7BE62" w14:textId="3102EE6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D956F5A" w14:textId="7D2D75C5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6895505F" w14:textId="381C66ED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4339376F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F2B50" w:rsidRPr="005F2B50" w14:paraId="6CEBCB40" w14:textId="77777777" w:rsidTr="00FF40C0">
        <w:trPr>
          <w:trHeight w:val="287"/>
        </w:trPr>
        <w:tc>
          <w:tcPr>
            <w:tcW w:w="1345" w:type="dxa"/>
            <w:vMerge/>
          </w:tcPr>
          <w:p w14:paraId="11F443FE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2E1226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71F13C3A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EA07E79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6A1B021" w14:textId="36684922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Diplocraterion</w:t>
            </w:r>
          </w:p>
        </w:tc>
        <w:tc>
          <w:tcPr>
            <w:tcW w:w="900" w:type="dxa"/>
          </w:tcPr>
          <w:p w14:paraId="63EEDC92" w14:textId="59CA6F66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5D90AD2C" w14:textId="462071EC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7E20B61B" w14:textId="13BC3D51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Diplocraterion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47F714F5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F2B50" w:rsidRPr="005F2B50" w14:paraId="2EE51EEE" w14:textId="77777777" w:rsidTr="00FF40C0">
        <w:trPr>
          <w:trHeight w:val="368"/>
        </w:trPr>
        <w:tc>
          <w:tcPr>
            <w:tcW w:w="1345" w:type="dxa"/>
            <w:vMerge w:val="restart"/>
          </w:tcPr>
          <w:p w14:paraId="0EF64B63" w14:textId="0A2D110F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Early Jurassic (Hettangian)</w:t>
            </w:r>
          </w:p>
        </w:tc>
        <w:tc>
          <w:tcPr>
            <w:tcW w:w="1170" w:type="dxa"/>
            <w:vMerge w:val="restart"/>
          </w:tcPr>
          <w:p w14:paraId="19B6C73F" w14:textId="059C8FCF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Cycle 7, Helsingborg Member, Hoganäs Formation (Sweden)</w:t>
            </w:r>
          </w:p>
        </w:tc>
        <w:tc>
          <w:tcPr>
            <w:tcW w:w="1170" w:type="dxa"/>
            <w:gridSpan w:val="2"/>
            <w:vMerge w:val="restart"/>
          </w:tcPr>
          <w:p w14:paraId="14066ACB" w14:textId="1B2A354F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</w:t>
            </w:r>
          </w:p>
        </w:tc>
        <w:tc>
          <w:tcPr>
            <w:tcW w:w="810" w:type="dxa"/>
            <w:vMerge w:val="restart"/>
          </w:tcPr>
          <w:p w14:paraId="50FDF0F8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10F084E6" w14:textId="1C654EE6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Unnamed</w:t>
            </w:r>
          </w:p>
        </w:tc>
        <w:tc>
          <w:tcPr>
            <w:tcW w:w="900" w:type="dxa"/>
          </w:tcPr>
          <w:p w14:paraId="762722D9" w14:textId="0ECF8559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670E0FB" w14:textId="1410388A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2778" w:type="dxa"/>
          </w:tcPr>
          <w:p w14:paraId="2EF448AE" w14:textId="74DB02A1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Unnamed locomotions trails</w:t>
            </w:r>
          </w:p>
        </w:tc>
        <w:tc>
          <w:tcPr>
            <w:tcW w:w="1170" w:type="dxa"/>
            <w:vMerge w:val="restart"/>
          </w:tcPr>
          <w:p w14:paraId="6C9518CB" w14:textId="7726E926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Pieńkowski (1991)</w:t>
            </w:r>
          </w:p>
        </w:tc>
      </w:tr>
      <w:tr w:rsidR="005F2B50" w:rsidRPr="005F2B50" w14:paraId="2FFAF7C9" w14:textId="77777777" w:rsidTr="00FF40C0">
        <w:trPr>
          <w:trHeight w:val="366"/>
        </w:trPr>
        <w:tc>
          <w:tcPr>
            <w:tcW w:w="1345" w:type="dxa"/>
            <w:vMerge/>
          </w:tcPr>
          <w:p w14:paraId="0BD1D9D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C9E55A9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3148FE5A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B639361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619B8FE" w14:textId="1DF6973E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Lockeia</w:t>
            </w:r>
          </w:p>
        </w:tc>
        <w:tc>
          <w:tcPr>
            <w:tcW w:w="900" w:type="dxa"/>
          </w:tcPr>
          <w:p w14:paraId="33DAD06D" w14:textId="3ED1E82A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6C7AAB81" w14:textId="3B006970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585280E2" w14:textId="2507A05E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Lockeia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70275529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F2B50" w:rsidRPr="005F2B50" w14:paraId="12CC9331" w14:textId="77777777" w:rsidTr="00FF40C0">
        <w:trPr>
          <w:trHeight w:val="185"/>
        </w:trPr>
        <w:tc>
          <w:tcPr>
            <w:tcW w:w="1345" w:type="dxa"/>
            <w:vMerge/>
          </w:tcPr>
          <w:p w14:paraId="4A00B77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88ACA6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1F830B5D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36800C94" w14:textId="2A67F282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696F5DFC" w14:textId="15EDBF01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Teichichnus-Planolites</w:t>
            </w:r>
          </w:p>
        </w:tc>
        <w:tc>
          <w:tcPr>
            <w:tcW w:w="900" w:type="dxa"/>
          </w:tcPr>
          <w:p w14:paraId="70756CAD" w14:textId="724C94BB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63D72AC5" w14:textId="3CEB3C11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0157A8A2" w14:textId="01CF8ED1" w:rsidR="003029FA" w:rsidRPr="005F2B50" w:rsidRDefault="000E4BBD" w:rsidP="000E4B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Phycodes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isp., </w:t>
            </w:r>
            <w:r w:rsidR="003029FA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Planolites </w:t>
            </w:r>
            <w:r w:rsidR="003029FA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isp., </w:t>
            </w:r>
            <w:r w:rsidR="003029FA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Teichichnus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  <w:r w:rsidR="003029FA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70" w:type="dxa"/>
            <w:vMerge/>
          </w:tcPr>
          <w:p w14:paraId="1AED0B06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F2B50" w:rsidRPr="005F2B50" w14:paraId="136DD022" w14:textId="77777777" w:rsidTr="00FF40C0">
        <w:trPr>
          <w:trHeight w:val="185"/>
        </w:trPr>
        <w:tc>
          <w:tcPr>
            <w:tcW w:w="1345" w:type="dxa"/>
            <w:vMerge/>
          </w:tcPr>
          <w:p w14:paraId="6C8FFA22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6A7BE588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2E218F77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59E207B3" w14:textId="38CA0013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4F4E3F82" w14:textId="38719811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07E74422" w14:textId="78E3A2BB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E2D8107" w14:textId="4FE6E8FA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6884A133" w14:textId="56D641D3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  <w:p w14:paraId="588981C6" w14:textId="48896484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E4475F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F2B50" w:rsidRPr="005F2B50" w14:paraId="2347844E" w14:textId="77777777" w:rsidTr="00FF40C0">
        <w:trPr>
          <w:trHeight w:val="260"/>
        </w:trPr>
        <w:tc>
          <w:tcPr>
            <w:tcW w:w="1345" w:type="dxa"/>
            <w:vMerge w:val="restart"/>
          </w:tcPr>
          <w:p w14:paraId="3BB7C15B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Early Jurassic (Hettangian-Sinemurian)</w:t>
            </w:r>
          </w:p>
        </w:tc>
        <w:tc>
          <w:tcPr>
            <w:tcW w:w="1170" w:type="dxa"/>
            <w:vMerge w:val="restart"/>
          </w:tcPr>
          <w:p w14:paraId="1381873E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Kopieniec Formation (Poland)</w:t>
            </w:r>
          </w:p>
        </w:tc>
        <w:tc>
          <w:tcPr>
            <w:tcW w:w="1170" w:type="dxa"/>
            <w:gridSpan w:val="2"/>
            <w:vMerge w:val="restart"/>
          </w:tcPr>
          <w:p w14:paraId="6B2E1E6D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</w:t>
            </w:r>
          </w:p>
        </w:tc>
        <w:tc>
          <w:tcPr>
            <w:tcW w:w="810" w:type="dxa"/>
            <w:vMerge w:val="restart"/>
          </w:tcPr>
          <w:p w14:paraId="635231AF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6348EA9A" w14:textId="7777777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Asteriacites</w:t>
            </w:r>
          </w:p>
        </w:tc>
        <w:tc>
          <w:tcPr>
            <w:tcW w:w="900" w:type="dxa"/>
          </w:tcPr>
          <w:p w14:paraId="7F5D0296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2E39433B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Omnivory </w:t>
            </w:r>
          </w:p>
        </w:tc>
        <w:tc>
          <w:tcPr>
            <w:tcW w:w="2778" w:type="dxa"/>
          </w:tcPr>
          <w:p w14:paraId="65D50952" w14:textId="7777777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Asteriacites lumbricalis</w:t>
            </w:r>
          </w:p>
        </w:tc>
        <w:tc>
          <w:tcPr>
            <w:tcW w:w="1170" w:type="dxa"/>
            <w:vMerge w:val="restart"/>
          </w:tcPr>
          <w:p w14:paraId="38D3754B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Uchman (1991)</w:t>
            </w:r>
          </w:p>
        </w:tc>
      </w:tr>
      <w:tr w:rsidR="005F2B50" w:rsidRPr="005F2B50" w14:paraId="2CE00739" w14:textId="77777777" w:rsidTr="00FF40C0">
        <w:trPr>
          <w:trHeight w:val="260"/>
        </w:trPr>
        <w:tc>
          <w:tcPr>
            <w:tcW w:w="1345" w:type="dxa"/>
            <w:vMerge/>
          </w:tcPr>
          <w:p w14:paraId="09AB77CF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2200104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0D3AE7F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3DA393F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5D2EA25" w14:textId="7777777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</w:t>
            </w:r>
          </w:p>
        </w:tc>
        <w:tc>
          <w:tcPr>
            <w:tcW w:w="900" w:type="dxa"/>
          </w:tcPr>
          <w:p w14:paraId="676D797C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6DDA8766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73894FD5" w14:textId="1D52672A" w:rsidR="003029FA" w:rsidRPr="005F2B50" w:rsidRDefault="003029FA" w:rsidP="000E4BBD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Gyrochorte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  <w:r w:rsidR="000E4BBD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4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isp.</w:t>
            </w:r>
            <w:r w:rsidR="000E4BBD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70" w:type="dxa"/>
            <w:vMerge/>
          </w:tcPr>
          <w:p w14:paraId="75C8A147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1EA215DA" w14:textId="77777777" w:rsidTr="00FF40C0">
        <w:trPr>
          <w:trHeight w:val="440"/>
        </w:trPr>
        <w:tc>
          <w:tcPr>
            <w:tcW w:w="1345" w:type="dxa"/>
            <w:vMerge/>
          </w:tcPr>
          <w:p w14:paraId="2981D4E0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74D04D91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63CBCB7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320C13A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AA19493" w14:textId="7777777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53CDC8AE" w14:textId="578BBB70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1898B007" w14:textId="395269A8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34A5B6D7" w14:textId="3786C6B3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 ?alternatus, P.  ?tubularis</w:t>
            </w:r>
          </w:p>
        </w:tc>
        <w:tc>
          <w:tcPr>
            <w:tcW w:w="1170" w:type="dxa"/>
            <w:vMerge/>
          </w:tcPr>
          <w:p w14:paraId="546415B8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1B14BA61" w14:textId="77777777" w:rsidTr="00FF40C0">
        <w:trPr>
          <w:trHeight w:val="368"/>
        </w:trPr>
        <w:tc>
          <w:tcPr>
            <w:tcW w:w="1345" w:type="dxa"/>
            <w:vMerge/>
          </w:tcPr>
          <w:p w14:paraId="4B2D1626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BB7945C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CC35E1E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1DFE96CB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4AEBA0D1" w14:textId="7777777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</w:p>
        </w:tc>
        <w:tc>
          <w:tcPr>
            <w:tcW w:w="900" w:type="dxa"/>
          </w:tcPr>
          <w:p w14:paraId="4C855F2C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3A0EE61" w14:textId="6D91B81F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3FE5DF72" w14:textId="77777777" w:rsidR="003029FA" w:rsidRPr="005F2B50" w:rsidRDefault="003029FA" w:rsidP="003029F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  <w:p w14:paraId="70B9FAF1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9DCEA49" w14:textId="77777777" w:rsidR="003029FA" w:rsidRPr="005F2B50" w:rsidRDefault="003029FA" w:rsidP="003029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017C4749" w14:textId="77777777" w:rsidTr="00FF40C0">
        <w:trPr>
          <w:trHeight w:val="39"/>
        </w:trPr>
        <w:tc>
          <w:tcPr>
            <w:tcW w:w="1345" w:type="dxa"/>
            <w:vMerge w:val="restart"/>
          </w:tcPr>
          <w:p w14:paraId="06F8DC5E" w14:textId="16B9E0BC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Early Jurassic (Sinemurian-Pliensbachian)</w:t>
            </w:r>
          </w:p>
        </w:tc>
        <w:tc>
          <w:tcPr>
            <w:tcW w:w="1170" w:type="dxa"/>
            <w:vMerge w:val="restart"/>
          </w:tcPr>
          <w:p w14:paraId="142AC92F" w14:textId="0B3AADFB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Neill Klinter Formation (Greenland)</w:t>
            </w:r>
          </w:p>
        </w:tc>
        <w:tc>
          <w:tcPr>
            <w:tcW w:w="1170" w:type="dxa"/>
            <w:gridSpan w:val="2"/>
            <w:vMerge w:val="restart"/>
          </w:tcPr>
          <w:p w14:paraId="4874CB0B" w14:textId="0E7F0D74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Subtidal sandunes</w:t>
            </w:r>
          </w:p>
        </w:tc>
        <w:tc>
          <w:tcPr>
            <w:tcW w:w="810" w:type="dxa"/>
            <w:vMerge w:val="restart"/>
          </w:tcPr>
          <w:p w14:paraId="306A2DC3" w14:textId="3659FE81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413FA63C" w14:textId="376E3549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Helminthopsis-Cochlichnus</w:t>
            </w:r>
          </w:p>
        </w:tc>
        <w:tc>
          <w:tcPr>
            <w:tcW w:w="900" w:type="dxa"/>
          </w:tcPr>
          <w:p w14:paraId="41D91813" w14:textId="19FF0392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407D674C" w14:textId="6738A78B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03805F7C" w14:textId="77777777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Cochlichnus anguineus,</w:t>
            </w:r>
          </w:p>
          <w:p w14:paraId="2FD8AD2F" w14:textId="65CDDAFB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Helminthopsis magna</w:t>
            </w:r>
          </w:p>
        </w:tc>
        <w:tc>
          <w:tcPr>
            <w:tcW w:w="1170" w:type="dxa"/>
            <w:vMerge w:val="restart"/>
          </w:tcPr>
          <w:p w14:paraId="2678C076" w14:textId="6DA86F6C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Dam (1990a,b)</w:t>
            </w:r>
          </w:p>
        </w:tc>
      </w:tr>
      <w:tr w:rsidR="005F2B50" w:rsidRPr="005F2B50" w14:paraId="2A1D811E" w14:textId="77777777" w:rsidTr="00FF40C0">
        <w:trPr>
          <w:trHeight w:val="37"/>
        </w:trPr>
        <w:tc>
          <w:tcPr>
            <w:tcW w:w="1345" w:type="dxa"/>
            <w:vMerge/>
          </w:tcPr>
          <w:p w14:paraId="76F6A75A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F7F2C51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CD40CBE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DF9D5D3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76CFFFA" w14:textId="2A00A000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Asteriacites</w:t>
            </w:r>
          </w:p>
        </w:tc>
        <w:tc>
          <w:tcPr>
            <w:tcW w:w="900" w:type="dxa"/>
          </w:tcPr>
          <w:p w14:paraId="7BA4C474" w14:textId="7506D7BE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B117D8A" w14:textId="228F999F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Predation</w:t>
            </w:r>
          </w:p>
        </w:tc>
        <w:tc>
          <w:tcPr>
            <w:tcW w:w="2778" w:type="dxa"/>
          </w:tcPr>
          <w:p w14:paraId="248CE2C9" w14:textId="7A053D81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Asteriacites lumbricalis</w:t>
            </w:r>
          </w:p>
        </w:tc>
        <w:tc>
          <w:tcPr>
            <w:tcW w:w="1170" w:type="dxa"/>
            <w:vMerge/>
          </w:tcPr>
          <w:p w14:paraId="4BE4F87C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2456CE" w14:paraId="23C827D2" w14:textId="77777777" w:rsidTr="00FF40C0">
        <w:trPr>
          <w:trHeight w:val="37"/>
        </w:trPr>
        <w:tc>
          <w:tcPr>
            <w:tcW w:w="1345" w:type="dxa"/>
            <w:vMerge/>
          </w:tcPr>
          <w:p w14:paraId="48EF2E18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AC83287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0D47166D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B33FB9B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A7DE89A" w14:textId="046E8383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Gyrochorte-Curvolithus</w:t>
            </w:r>
          </w:p>
        </w:tc>
        <w:tc>
          <w:tcPr>
            <w:tcW w:w="900" w:type="dxa"/>
          </w:tcPr>
          <w:p w14:paraId="6B51181C" w14:textId="484B33B5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2116E4E8" w14:textId="472342BC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and predation</w:t>
            </w:r>
          </w:p>
        </w:tc>
        <w:tc>
          <w:tcPr>
            <w:tcW w:w="2778" w:type="dxa"/>
          </w:tcPr>
          <w:p w14:paraId="1448695D" w14:textId="45E0FE26" w:rsidR="00573907" w:rsidRPr="007810F8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Cruziana 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 xml:space="preserve">isp., 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Curvolithus simplex,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Gyrochorte comosa, 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Lockeia siliquaria, 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lastRenderedPageBreak/>
              <w:t>Phycosiphon incertum, Planolites bev</w:t>
            </w:r>
            <w:r w:rsidR="00581F9D"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erleyensis, Taenidium serpentin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um </w:t>
            </w:r>
          </w:p>
        </w:tc>
        <w:tc>
          <w:tcPr>
            <w:tcW w:w="1170" w:type="dxa"/>
            <w:vMerge/>
          </w:tcPr>
          <w:p w14:paraId="38FED899" w14:textId="77777777" w:rsidR="00573907" w:rsidRPr="007810F8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F2B50" w:rsidRPr="005F2B50" w14:paraId="7916EAFE" w14:textId="77777777" w:rsidTr="00FF40C0">
        <w:trPr>
          <w:trHeight w:val="37"/>
        </w:trPr>
        <w:tc>
          <w:tcPr>
            <w:tcW w:w="1345" w:type="dxa"/>
            <w:vMerge/>
          </w:tcPr>
          <w:p w14:paraId="50AC6CA5" w14:textId="77777777" w:rsidR="00573907" w:rsidRPr="007810F8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</w:tcPr>
          <w:p w14:paraId="01D0C91E" w14:textId="77777777" w:rsidR="00573907" w:rsidRPr="007810F8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41C028D7" w14:textId="77777777" w:rsidR="00573907" w:rsidRPr="007810F8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03EB88A4" w14:textId="77777777" w:rsidR="00573907" w:rsidRPr="007810F8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3A0F20CB" w14:textId="24A8A2FF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Palaeophycus-Bergaueria</w:t>
            </w:r>
          </w:p>
        </w:tc>
        <w:tc>
          <w:tcPr>
            <w:tcW w:w="900" w:type="dxa"/>
          </w:tcPr>
          <w:p w14:paraId="7169E01D" w14:textId="1A27617D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5C7A69C" w14:textId="73D3BC11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7DE5BF76" w14:textId="7D4423DF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Bargaueria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 alternatus</w:t>
            </w:r>
          </w:p>
        </w:tc>
        <w:tc>
          <w:tcPr>
            <w:tcW w:w="1170" w:type="dxa"/>
            <w:vMerge/>
          </w:tcPr>
          <w:p w14:paraId="71EF016F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15013DC9" w14:textId="77777777" w:rsidTr="00FF40C0">
        <w:trPr>
          <w:trHeight w:val="37"/>
        </w:trPr>
        <w:tc>
          <w:tcPr>
            <w:tcW w:w="1345" w:type="dxa"/>
            <w:vMerge/>
          </w:tcPr>
          <w:p w14:paraId="4DDBB758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1159705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344F4B72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10E29D5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767B86A" w14:textId="12756FD0" w:rsidR="00573907" w:rsidRPr="005F2B50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Teichichnus-Phoebichnus</w:t>
            </w:r>
          </w:p>
        </w:tc>
        <w:tc>
          <w:tcPr>
            <w:tcW w:w="900" w:type="dxa"/>
          </w:tcPr>
          <w:p w14:paraId="611AAF8B" w14:textId="3E4F3ABB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57CD5D35" w14:textId="008CEC4F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7C7DA1CD" w14:textId="1574AD62" w:rsidR="00573907" w:rsidRPr="007810F8" w:rsidRDefault="00573907" w:rsidP="00D744FB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Ancorichnus ancorichnus, Jamesonichnites heimbergi, Phoebichnus trochoides, Phycodes auduni, P. bromleyi, Teichichnus rectus</w:t>
            </w:r>
          </w:p>
        </w:tc>
        <w:tc>
          <w:tcPr>
            <w:tcW w:w="1170" w:type="dxa"/>
            <w:vMerge/>
          </w:tcPr>
          <w:p w14:paraId="7AB536B9" w14:textId="77777777" w:rsidR="00573907" w:rsidRPr="005F2B50" w:rsidRDefault="00573907" w:rsidP="00D744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32ED73F0" w14:textId="77777777" w:rsidTr="00FF40C0">
        <w:trPr>
          <w:trHeight w:val="452"/>
        </w:trPr>
        <w:tc>
          <w:tcPr>
            <w:tcW w:w="1345" w:type="dxa"/>
            <w:vMerge/>
          </w:tcPr>
          <w:p w14:paraId="34A65265" w14:textId="77777777" w:rsidR="00573907" w:rsidRPr="005F2B50" w:rsidRDefault="00573907" w:rsidP="00C628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BB3AB2E" w14:textId="77777777" w:rsidR="00573907" w:rsidRPr="005F2B50" w:rsidRDefault="00573907" w:rsidP="00C628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6BAF048" w14:textId="77777777" w:rsidR="00573907" w:rsidRPr="005F2B50" w:rsidRDefault="00573907" w:rsidP="00C628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E1A747E" w14:textId="67587C17" w:rsidR="00573907" w:rsidRPr="005F2B50" w:rsidRDefault="00573907" w:rsidP="00C628B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358B0059" w14:textId="6C9B249F" w:rsidR="00573907" w:rsidRPr="005F2B50" w:rsidRDefault="00573907" w:rsidP="00C628B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Rhizocorallium</w:t>
            </w:r>
          </w:p>
        </w:tc>
        <w:tc>
          <w:tcPr>
            <w:tcW w:w="900" w:type="dxa"/>
          </w:tcPr>
          <w:p w14:paraId="30992BE7" w14:textId="3A28490A" w:rsidR="00573907" w:rsidRPr="005F2B50" w:rsidRDefault="00573907" w:rsidP="00C628B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7F360106" w14:textId="15BE74BA" w:rsidR="00573907" w:rsidRPr="005F2B50" w:rsidRDefault="00573907" w:rsidP="00C628B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2CA0DBA4" w14:textId="3C0F9366" w:rsidR="00573907" w:rsidRPr="005F2B50" w:rsidRDefault="00573907" w:rsidP="00C628B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 irregulare</w:t>
            </w:r>
          </w:p>
        </w:tc>
        <w:tc>
          <w:tcPr>
            <w:tcW w:w="1170" w:type="dxa"/>
            <w:vMerge/>
          </w:tcPr>
          <w:p w14:paraId="3216E21E" w14:textId="77777777" w:rsidR="00573907" w:rsidRPr="005F2B50" w:rsidRDefault="00573907" w:rsidP="00C628B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19B6D084" w14:textId="77777777" w:rsidTr="00FF40C0">
        <w:trPr>
          <w:trHeight w:val="37"/>
        </w:trPr>
        <w:tc>
          <w:tcPr>
            <w:tcW w:w="1345" w:type="dxa"/>
            <w:vMerge/>
          </w:tcPr>
          <w:p w14:paraId="32969ED6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75849DD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116801E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73E0121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CF713EB" w14:textId="59F96CB7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Arenicolites</w:t>
            </w:r>
          </w:p>
        </w:tc>
        <w:tc>
          <w:tcPr>
            <w:tcW w:w="900" w:type="dxa"/>
          </w:tcPr>
          <w:p w14:paraId="5DC40BEA" w14:textId="136E974B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4509FF6D" w14:textId="14AEC295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70BDF6C6" w14:textId="352C91F7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Arenicolites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.  </w:t>
            </w:r>
          </w:p>
        </w:tc>
        <w:tc>
          <w:tcPr>
            <w:tcW w:w="1170" w:type="dxa"/>
            <w:vMerge/>
          </w:tcPr>
          <w:p w14:paraId="42B0F514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7BBCAF0B" w14:textId="77777777" w:rsidTr="00FF40C0">
        <w:trPr>
          <w:trHeight w:val="75"/>
        </w:trPr>
        <w:tc>
          <w:tcPr>
            <w:tcW w:w="1345" w:type="dxa"/>
            <w:vMerge/>
          </w:tcPr>
          <w:p w14:paraId="5A858C43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062CA85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9002488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33E4E24B" w14:textId="06285EB0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05FFA26B" w14:textId="544FAF26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Ophiomorpha-Thalassinoides</w:t>
            </w:r>
          </w:p>
        </w:tc>
        <w:tc>
          <w:tcPr>
            <w:tcW w:w="900" w:type="dxa"/>
          </w:tcPr>
          <w:p w14:paraId="3B068E2E" w14:textId="0FFF3A12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589541B" w14:textId="4D638248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15867BE8" w14:textId="7D89D167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Ophiomorpha nodosa, 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70" w:type="dxa"/>
            <w:vMerge/>
          </w:tcPr>
          <w:p w14:paraId="634C288E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0C61E5A3" w14:textId="77777777" w:rsidTr="00FF40C0">
        <w:trPr>
          <w:trHeight w:val="75"/>
        </w:trPr>
        <w:tc>
          <w:tcPr>
            <w:tcW w:w="1345" w:type="dxa"/>
            <w:vMerge/>
          </w:tcPr>
          <w:p w14:paraId="7ABA548E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94ACC63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258FD519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9EEDF79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0697A24" w14:textId="09E87871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Diplocraterion</w:t>
            </w:r>
          </w:p>
        </w:tc>
        <w:tc>
          <w:tcPr>
            <w:tcW w:w="900" w:type="dxa"/>
          </w:tcPr>
          <w:p w14:paraId="197FBA6E" w14:textId="035D9814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541FD178" w14:textId="389FDFE1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7BFFF20E" w14:textId="242C2F62" w:rsidR="00573907" w:rsidRPr="005F2B50" w:rsidRDefault="00573907" w:rsidP="000A47EF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Diplocraterion habichii</w:t>
            </w:r>
          </w:p>
        </w:tc>
        <w:tc>
          <w:tcPr>
            <w:tcW w:w="1170" w:type="dxa"/>
            <w:vMerge/>
          </w:tcPr>
          <w:p w14:paraId="24F5FFC5" w14:textId="77777777" w:rsidR="00573907" w:rsidRPr="005F2B50" w:rsidRDefault="00573907" w:rsidP="000A47E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2456CE" w14:paraId="09F3E270" w14:textId="77777777" w:rsidTr="00FF40C0">
        <w:trPr>
          <w:trHeight w:val="75"/>
        </w:trPr>
        <w:tc>
          <w:tcPr>
            <w:tcW w:w="1345" w:type="dxa"/>
            <w:vMerge/>
          </w:tcPr>
          <w:p w14:paraId="06D2C163" w14:textId="77777777" w:rsidR="00573907" w:rsidRPr="005F2B50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E51AA09" w14:textId="77777777" w:rsidR="00573907" w:rsidRPr="005F2B50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 w:val="restart"/>
          </w:tcPr>
          <w:p w14:paraId="7DF50883" w14:textId="1869EDE3" w:rsidR="00573907" w:rsidRPr="005F2B50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Lower shoreface</w:t>
            </w:r>
          </w:p>
        </w:tc>
        <w:tc>
          <w:tcPr>
            <w:tcW w:w="810" w:type="dxa"/>
            <w:vMerge w:val="restart"/>
          </w:tcPr>
          <w:p w14:paraId="1EB0A03A" w14:textId="6A519078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126C6613" w14:textId="7FBEE019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Gyrochorte-Curvolithus</w:t>
            </w:r>
          </w:p>
        </w:tc>
        <w:tc>
          <w:tcPr>
            <w:tcW w:w="900" w:type="dxa"/>
          </w:tcPr>
          <w:p w14:paraId="63949CEC" w14:textId="58A80FA0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57550883" w14:textId="426C405F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and predation</w:t>
            </w:r>
          </w:p>
        </w:tc>
        <w:tc>
          <w:tcPr>
            <w:tcW w:w="2778" w:type="dxa"/>
          </w:tcPr>
          <w:p w14:paraId="54ED70E6" w14:textId="6382D28A" w:rsidR="00573907" w:rsidRPr="007810F8" w:rsidRDefault="00573907" w:rsidP="00581F9D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Curvolithus simplex,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Gyrochorte comosa, Nereites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 xml:space="preserve">isp., 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Scolicia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 xml:space="preserve">isp., 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Taenidium serpentinum </w:t>
            </w:r>
          </w:p>
        </w:tc>
        <w:tc>
          <w:tcPr>
            <w:tcW w:w="1170" w:type="dxa"/>
            <w:vMerge/>
          </w:tcPr>
          <w:p w14:paraId="3410F781" w14:textId="77777777" w:rsidR="00573907" w:rsidRPr="007810F8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F2B50" w:rsidRPr="005F2B50" w14:paraId="03D9F566" w14:textId="77777777" w:rsidTr="00FF40C0">
        <w:trPr>
          <w:trHeight w:val="75"/>
        </w:trPr>
        <w:tc>
          <w:tcPr>
            <w:tcW w:w="1345" w:type="dxa"/>
            <w:vMerge/>
          </w:tcPr>
          <w:p w14:paraId="381A03EC" w14:textId="77777777" w:rsidR="00573907" w:rsidRPr="007810F8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</w:tcPr>
          <w:p w14:paraId="5915558A" w14:textId="77777777" w:rsidR="00573907" w:rsidRPr="007810F8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227F830D" w14:textId="77777777" w:rsidR="00573907" w:rsidRPr="007810F8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10D33D20" w14:textId="77777777" w:rsidR="00573907" w:rsidRPr="007810F8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3C46587D" w14:textId="21677240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Gyrophyllites-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 Parahaentzschelinia</w:t>
            </w:r>
          </w:p>
        </w:tc>
        <w:tc>
          <w:tcPr>
            <w:tcW w:w="900" w:type="dxa"/>
          </w:tcPr>
          <w:p w14:paraId="71BD848E" w14:textId="41835D30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0E9330ED" w14:textId="679AE2CF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12DCBF55" w14:textId="0094721F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Gyrophyllites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 kwassicensis, Parahaentzschelinia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surliki, </w:t>
            </w:r>
          </w:p>
        </w:tc>
        <w:tc>
          <w:tcPr>
            <w:tcW w:w="1170" w:type="dxa"/>
            <w:vMerge/>
          </w:tcPr>
          <w:p w14:paraId="39A4D707" w14:textId="77777777" w:rsidR="00573907" w:rsidRPr="005F2B50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5048444D" w14:textId="77777777" w:rsidTr="00FF40C0">
        <w:trPr>
          <w:trHeight w:val="156"/>
        </w:trPr>
        <w:tc>
          <w:tcPr>
            <w:tcW w:w="1345" w:type="dxa"/>
            <w:vMerge/>
          </w:tcPr>
          <w:p w14:paraId="1ADB7863" w14:textId="77777777" w:rsidR="00573907" w:rsidRPr="005F2B50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70A62CAD" w14:textId="77777777" w:rsidR="00573907" w:rsidRPr="005F2B50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320CEA53" w14:textId="77777777" w:rsidR="00573907" w:rsidRPr="005F2B50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1939E3E0" w14:textId="2FB0F6C4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5CE7DA6C" w14:textId="5D940710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Rhizocorallium</w:t>
            </w:r>
          </w:p>
        </w:tc>
        <w:tc>
          <w:tcPr>
            <w:tcW w:w="900" w:type="dxa"/>
          </w:tcPr>
          <w:p w14:paraId="45B3371A" w14:textId="12DFD72B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0755C06F" w14:textId="304E5035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34864732" w14:textId="4767D4F3" w:rsidR="00573907" w:rsidRPr="005F2B50" w:rsidRDefault="00573907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 irregulare</w:t>
            </w:r>
          </w:p>
        </w:tc>
        <w:tc>
          <w:tcPr>
            <w:tcW w:w="1170" w:type="dxa"/>
            <w:vMerge/>
          </w:tcPr>
          <w:p w14:paraId="1E662939" w14:textId="77777777" w:rsidR="00573907" w:rsidRPr="005F2B50" w:rsidRDefault="00573907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2456CE" w14:paraId="16D0C280" w14:textId="77777777" w:rsidTr="00FF40C0">
        <w:trPr>
          <w:trHeight w:val="75"/>
        </w:trPr>
        <w:tc>
          <w:tcPr>
            <w:tcW w:w="1345" w:type="dxa"/>
            <w:vMerge/>
          </w:tcPr>
          <w:p w14:paraId="0CEF4813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2ACA697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 w:val="restart"/>
          </w:tcPr>
          <w:p w14:paraId="447FD6B5" w14:textId="5272E268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offshore</w:t>
            </w:r>
          </w:p>
        </w:tc>
        <w:tc>
          <w:tcPr>
            <w:tcW w:w="810" w:type="dxa"/>
            <w:vMerge w:val="restart"/>
          </w:tcPr>
          <w:p w14:paraId="5A1BCCA6" w14:textId="606B972C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27E42247" w14:textId="09F6D3C9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Gyrochorte-Curvolithus</w:t>
            </w:r>
          </w:p>
        </w:tc>
        <w:tc>
          <w:tcPr>
            <w:tcW w:w="900" w:type="dxa"/>
          </w:tcPr>
          <w:p w14:paraId="7603D169" w14:textId="5D27888E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0B859E43" w14:textId="50AE94D0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and predation</w:t>
            </w:r>
          </w:p>
        </w:tc>
        <w:tc>
          <w:tcPr>
            <w:tcW w:w="2778" w:type="dxa"/>
          </w:tcPr>
          <w:p w14:paraId="1CBA594D" w14:textId="5AB9EF1C" w:rsidR="00573907" w:rsidRPr="007810F8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Cruziana 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 xml:space="preserve">isp., 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Curvolithus simplex,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Gyrochorte comosa, 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Planolites bev</w:t>
            </w:r>
            <w:r w:rsidR="00581F9D"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erleyensis, Taenidium serpentin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um </w:t>
            </w:r>
          </w:p>
        </w:tc>
        <w:tc>
          <w:tcPr>
            <w:tcW w:w="1170" w:type="dxa"/>
            <w:vMerge/>
          </w:tcPr>
          <w:p w14:paraId="34009E96" w14:textId="77777777" w:rsidR="00573907" w:rsidRPr="007810F8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F2B50" w:rsidRPr="005F2B50" w14:paraId="3AB49790" w14:textId="77777777" w:rsidTr="00FF40C0">
        <w:trPr>
          <w:trHeight w:val="75"/>
        </w:trPr>
        <w:tc>
          <w:tcPr>
            <w:tcW w:w="1345" w:type="dxa"/>
            <w:vMerge/>
          </w:tcPr>
          <w:p w14:paraId="3D46D5F9" w14:textId="77777777" w:rsidR="00573907" w:rsidRPr="007810F8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</w:tcPr>
          <w:p w14:paraId="618B8A65" w14:textId="77777777" w:rsidR="00573907" w:rsidRPr="007810F8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414935D5" w14:textId="77777777" w:rsidR="00573907" w:rsidRPr="007810F8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30A310DC" w14:textId="77777777" w:rsidR="00573907" w:rsidRPr="007810F8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3E68FC81" w14:textId="62FF6A5A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</w:t>
            </w:r>
          </w:p>
        </w:tc>
        <w:tc>
          <w:tcPr>
            <w:tcW w:w="900" w:type="dxa"/>
          </w:tcPr>
          <w:p w14:paraId="5CABA964" w14:textId="1B19B18D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08E5AF0" w14:textId="43BD3BC6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7ACA91A6" w14:textId="090AC344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Palaeophycus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isp.</w:t>
            </w:r>
          </w:p>
        </w:tc>
        <w:tc>
          <w:tcPr>
            <w:tcW w:w="1170" w:type="dxa"/>
            <w:vMerge/>
          </w:tcPr>
          <w:p w14:paraId="48428351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50FA6E47" w14:textId="77777777" w:rsidTr="00FF40C0">
        <w:trPr>
          <w:trHeight w:val="75"/>
        </w:trPr>
        <w:tc>
          <w:tcPr>
            <w:tcW w:w="1345" w:type="dxa"/>
            <w:vMerge/>
          </w:tcPr>
          <w:p w14:paraId="195EC4D8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3B24DA9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4A5A3944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5E6984BA" w14:textId="267AFBA4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11E9C1AA" w14:textId="54B3BBEB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Rhizocorallium</w:t>
            </w:r>
          </w:p>
        </w:tc>
        <w:tc>
          <w:tcPr>
            <w:tcW w:w="900" w:type="dxa"/>
          </w:tcPr>
          <w:p w14:paraId="4FB7559F" w14:textId="0E3D1831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475C9DD0" w14:textId="58D5BFE7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0253BCA0" w14:textId="1B2FF249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 irregulare</w:t>
            </w:r>
          </w:p>
        </w:tc>
        <w:tc>
          <w:tcPr>
            <w:tcW w:w="1170" w:type="dxa"/>
            <w:vMerge/>
          </w:tcPr>
          <w:p w14:paraId="6177EE36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3D0B77EA" w14:textId="77777777" w:rsidTr="00FF40C0">
        <w:trPr>
          <w:trHeight w:val="75"/>
        </w:trPr>
        <w:tc>
          <w:tcPr>
            <w:tcW w:w="1345" w:type="dxa"/>
            <w:vMerge/>
          </w:tcPr>
          <w:p w14:paraId="046F04CC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217CA5F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5BB6432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0FFA929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B078607" w14:textId="558B1CA8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Arenicolites</w:t>
            </w:r>
          </w:p>
        </w:tc>
        <w:tc>
          <w:tcPr>
            <w:tcW w:w="900" w:type="dxa"/>
          </w:tcPr>
          <w:p w14:paraId="5AAD82B3" w14:textId="54D74AEC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4D7BE3CB" w14:textId="62621D2B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3B0938F3" w14:textId="6905E7DD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Arenicolites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.  </w:t>
            </w:r>
          </w:p>
        </w:tc>
        <w:tc>
          <w:tcPr>
            <w:tcW w:w="1170" w:type="dxa"/>
            <w:vMerge/>
          </w:tcPr>
          <w:p w14:paraId="6BDA9ED0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73AE90EF" w14:textId="77777777" w:rsidTr="00FF40C0">
        <w:trPr>
          <w:trHeight w:val="75"/>
        </w:trPr>
        <w:tc>
          <w:tcPr>
            <w:tcW w:w="1345" w:type="dxa"/>
            <w:vMerge/>
          </w:tcPr>
          <w:p w14:paraId="32657069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78964515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37E527C5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5A2B3385" w14:textId="06399173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37B5D7DA" w14:textId="4421E9BF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Ophiomorpha-Thalassinoides</w:t>
            </w:r>
          </w:p>
        </w:tc>
        <w:tc>
          <w:tcPr>
            <w:tcW w:w="900" w:type="dxa"/>
          </w:tcPr>
          <w:p w14:paraId="56269EFC" w14:textId="641114A2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2AE0CC1" w14:textId="7E51794B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6D339531" w14:textId="16A72869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Ophiomorpha nodosa, 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70" w:type="dxa"/>
            <w:vMerge/>
          </w:tcPr>
          <w:p w14:paraId="6EEF76D4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67E2AF41" w14:textId="77777777" w:rsidTr="00FF40C0">
        <w:trPr>
          <w:trHeight w:val="75"/>
        </w:trPr>
        <w:tc>
          <w:tcPr>
            <w:tcW w:w="1345" w:type="dxa"/>
            <w:vMerge/>
          </w:tcPr>
          <w:p w14:paraId="7787CA38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F65B89C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C6812A9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FA0BD00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25C3315" w14:textId="25C608DB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Diplocraterion</w:t>
            </w:r>
          </w:p>
        </w:tc>
        <w:tc>
          <w:tcPr>
            <w:tcW w:w="900" w:type="dxa"/>
          </w:tcPr>
          <w:p w14:paraId="76207921" w14:textId="394E82B0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56D3D249" w14:textId="13F87E92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047FA084" w14:textId="706D13AF" w:rsidR="00573907" w:rsidRPr="005F2B50" w:rsidRDefault="00573907" w:rsidP="00573907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Diplocraterion parallelum</w:t>
            </w:r>
          </w:p>
        </w:tc>
        <w:tc>
          <w:tcPr>
            <w:tcW w:w="1170" w:type="dxa"/>
            <w:vMerge/>
          </w:tcPr>
          <w:p w14:paraId="2F3D90A4" w14:textId="77777777" w:rsidR="00573907" w:rsidRPr="005F2B50" w:rsidRDefault="00573907" w:rsidP="0057390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1EE0076A" w14:textId="77777777" w:rsidTr="00FF40C0">
        <w:trPr>
          <w:trHeight w:val="242"/>
        </w:trPr>
        <w:tc>
          <w:tcPr>
            <w:tcW w:w="1345" w:type="dxa"/>
            <w:vMerge w:val="restart"/>
          </w:tcPr>
          <w:p w14:paraId="61DC5E60" w14:textId="5C09DB71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Early Jurassic (Pliensbachian)</w:t>
            </w:r>
          </w:p>
        </w:tc>
        <w:tc>
          <w:tcPr>
            <w:tcW w:w="1170" w:type="dxa"/>
            <w:vMerge w:val="restart"/>
          </w:tcPr>
          <w:p w14:paraId="5E1D6D21" w14:textId="5435499B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Dingy Hill Member (=Kuar Bet Member), Kaladongar Formation (India)</w:t>
            </w:r>
          </w:p>
        </w:tc>
        <w:tc>
          <w:tcPr>
            <w:tcW w:w="1170" w:type="dxa"/>
            <w:gridSpan w:val="2"/>
            <w:vMerge w:val="restart"/>
          </w:tcPr>
          <w:p w14:paraId="29F0662D" w14:textId="05E89DF2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</w:t>
            </w:r>
          </w:p>
        </w:tc>
        <w:tc>
          <w:tcPr>
            <w:tcW w:w="810" w:type="dxa"/>
            <w:vMerge w:val="restart"/>
          </w:tcPr>
          <w:p w14:paraId="068CA85D" w14:textId="12D6DC75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5D23AD5C" w14:textId="7A9797F4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Gordia-Cochlichnus</w:t>
            </w:r>
          </w:p>
        </w:tc>
        <w:tc>
          <w:tcPr>
            <w:tcW w:w="900" w:type="dxa"/>
          </w:tcPr>
          <w:p w14:paraId="3CBE7764" w14:textId="2AD80231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71F7106A" w14:textId="2AA4C7BF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2E3DB196" w14:textId="3BC470C8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Gordia arcuata, Cochlichnus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14:paraId="6819064C" w14:textId="2116D79A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Kumar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(1982);</w:t>
            </w:r>
          </w:p>
          <w:p w14:paraId="77803D89" w14:textId="1B2025C1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Desai (2012);</w:t>
            </w:r>
          </w:p>
          <w:p w14:paraId="7674FFEB" w14:textId="3B552DD0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Joseph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(2012);</w:t>
            </w:r>
          </w:p>
          <w:p w14:paraId="0DC5A224" w14:textId="15D4E219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Desai (2016)</w:t>
            </w:r>
          </w:p>
          <w:p w14:paraId="0FD2A3BB" w14:textId="454BD2BA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5F2B50" w:rsidRPr="00FF40C0" w14:paraId="50AE6427" w14:textId="77777777" w:rsidTr="00FF40C0">
        <w:trPr>
          <w:trHeight w:val="830"/>
        </w:trPr>
        <w:tc>
          <w:tcPr>
            <w:tcW w:w="1345" w:type="dxa"/>
            <w:vMerge/>
          </w:tcPr>
          <w:p w14:paraId="4C6DF8F1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vMerge/>
          </w:tcPr>
          <w:p w14:paraId="31F418AF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gridSpan w:val="2"/>
            <w:vMerge/>
          </w:tcPr>
          <w:p w14:paraId="7C63B0F6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810" w:type="dxa"/>
            <w:vMerge/>
          </w:tcPr>
          <w:p w14:paraId="1788C0D6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620" w:type="dxa"/>
          </w:tcPr>
          <w:p w14:paraId="745A81C5" w14:textId="793491E6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Protovirgularia</w:t>
            </w:r>
          </w:p>
        </w:tc>
        <w:tc>
          <w:tcPr>
            <w:tcW w:w="900" w:type="dxa"/>
          </w:tcPr>
          <w:p w14:paraId="4F314CF7" w14:textId="58BE02C8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316276E0" w14:textId="2EEA61E3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9772C5E" w14:textId="1585B564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Planolites montanus, Lockeia siliquaria, Gyrochorte comosa, Nereites missouriensis, Protovirgularia dichotoma</w:t>
            </w:r>
          </w:p>
        </w:tc>
        <w:tc>
          <w:tcPr>
            <w:tcW w:w="1170" w:type="dxa"/>
            <w:vMerge/>
          </w:tcPr>
          <w:p w14:paraId="5BEDE671" w14:textId="77777777" w:rsidR="00F24943" w:rsidRPr="007810F8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F2B50" w:rsidRPr="005F2B50" w14:paraId="7FE0355B" w14:textId="77777777" w:rsidTr="00FF40C0">
        <w:trPr>
          <w:trHeight w:val="109"/>
        </w:trPr>
        <w:tc>
          <w:tcPr>
            <w:tcW w:w="1345" w:type="dxa"/>
            <w:vMerge/>
          </w:tcPr>
          <w:p w14:paraId="1B88404F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  <w:vAlign w:val="center"/>
          </w:tcPr>
          <w:p w14:paraId="5517DF87" w14:textId="77777777" w:rsidR="00F24943" w:rsidRPr="005F2B50" w:rsidRDefault="00F24943" w:rsidP="00F24943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0FE72D2A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 w:val="restart"/>
          </w:tcPr>
          <w:p w14:paraId="4C803843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Middle</w:t>
            </w:r>
          </w:p>
          <w:p w14:paraId="32BC660C" w14:textId="559C4596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00A3A046" w14:textId="1C859A0C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</w:t>
            </w:r>
          </w:p>
        </w:tc>
        <w:tc>
          <w:tcPr>
            <w:tcW w:w="900" w:type="dxa"/>
          </w:tcPr>
          <w:p w14:paraId="20483C9A" w14:textId="46ACEE98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E49A901" w14:textId="4B4D1081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3AE54E2A" w14:textId="1D66B9D5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Palaeophycus annulatum, P. tubularis, Palaeophycus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.,</w:t>
            </w:r>
          </w:p>
        </w:tc>
        <w:tc>
          <w:tcPr>
            <w:tcW w:w="1170" w:type="dxa"/>
            <w:vMerge/>
          </w:tcPr>
          <w:p w14:paraId="09F4655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5F2B50" w:rsidRPr="005F2B50" w14:paraId="74268F8C" w14:textId="77777777" w:rsidTr="00FF40C0">
        <w:trPr>
          <w:trHeight w:val="109"/>
        </w:trPr>
        <w:tc>
          <w:tcPr>
            <w:tcW w:w="1345" w:type="dxa"/>
            <w:vMerge/>
          </w:tcPr>
          <w:p w14:paraId="576BEF33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  <w:vAlign w:val="center"/>
          </w:tcPr>
          <w:p w14:paraId="62C45D34" w14:textId="77777777" w:rsidR="00F24943" w:rsidRPr="005F2B50" w:rsidRDefault="00F24943" w:rsidP="00F24943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22388064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6CA23067" w14:textId="42A1993B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2527C27A" w14:textId="136AE3AA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Phycodes</w:t>
            </w:r>
          </w:p>
        </w:tc>
        <w:tc>
          <w:tcPr>
            <w:tcW w:w="900" w:type="dxa"/>
          </w:tcPr>
          <w:p w14:paraId="015C7AE5" w14:textId="0AE00192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53E35BFC" w14:textId="3DDAEBF5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544CC69C" w14:textId="5ED812BE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Phycodes circinnatum,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P. palmatum </w:t>
            </w:r>
          </w:p>
        </w:tc>
        <w:tc>
          <w:tcPr>
            <w:tcW w:w="1170" w:type="dxa"/>
            <w:vMerge/>
          </w:tcPr>
          <w:p w14:paraId="206C41D7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F2B50" w:rsidRPr="005F2B50" w14:paraId="4DF93D3A" w14:textId="77777777" w:rsidTr="00FF40C0">
        <w:trPr>
          <w:trHeight w:val="109"/>
        </w:trPr>
        <w:tc>
          <w:tcPr>
            <w:tcW w:w="1345" w:type="dxa"/>
            <w:vMerge/>
          </w:tcPr>
          <w:p w14:paraId="065DE1C7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  <w:vAlign w:val="center"/>
          </w:tcPr>
          <w:p w14:paraId="5AAB42C4" w14:textId="77777777" w:rsidR="00F24943" w:rsidRPr="005F2B50" w:rsidRDefault="00F24943" w:rsidP="00F24943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772D513C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20926A8D" w14:textId="0DE09243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2C0E7186" w14:textId="1FDF769C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Thalassinoides</w:t>
            </w:r>
          </w:p>
        </w:tc>
        <w:tc>
          <w:tcPr>
            <w:tcW w:w="900" w:type="dxa"/>
          </w:tcPr>
          <w:p w14:paraId="4125F467" w14:textId="2CF77668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Stationary </w:t>
            </w:r>
          </w:p>
        </w:tc>
        <w:tc>
          <w:tcPr>
            <w:tcW w:w="1530" w:type="dxa"/>
          </w:tcPr>
          <w:p w14:paraId="681DDB46" w14:textId="69EA6A6F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5C71EDAF" w14:textId="41702686" w:rsidR="00F24943" w:rsidRPr="005F2B50" w:rsidRDefault="000E4BBD" w:rsidP="000E4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Gyrolithes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sp., </w:t>
            </w:r>
            <w:r w:rsidR="00F24943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Thalassinoides suevicus,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F24943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="00F24943"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="00F24943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70" w:type="dxa"/>
            <w:vMerge/>
          </w:tcPr>
          <w:p w14:paraId="19B849F0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F2B50" w:rsidRPr="005F2B50" w14:paraId="071454E5" w14:textId="77777777" w:rsidTr="00FF40C0">
        <w:trPr>
          <w:trHeight w:val="109"/>
        </w:trPr>
        <w:tc>
          <w:tcPr>
            <w:tcW w:w="1345" w:type="dxa"/>
            <w:vMerge/>
          </w:tcPr>
          <w:p w14:paraId="6DAEA705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  <w:vAlign w:val="center"/>
          </w:tcPr>
          <w:p w14:paraId="604A598F" w14:textId="77777777" w:rsidR="00F24943" w:rsidRPr="005F2B50" w:rsidRDefault="00F24943" w:rsidP="00F24943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1F5AAEC6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74EFA403" w14:textId="67266016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28740F3C" w14:textId="7384D8D9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Rhizocorallium</w:t>
            </w:r>
          </w:p>
        </w:tc>
        <w:tc>
          <w:tcPr>
            <w:tcW w:w="900" w:type="dxa"/>
          </w:tcPr>
          <w:p w14:paraId="07794C4A" w14:textId="00B8F6F2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53705E0A" w14:textId="2C1528D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18D49774" w14:textId="48819625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 jenense, Rhizocorallium irregulare</w:t>
            </w:r>
          </w:p>
        </w:tc>
        <w:tc>
          <w:tcPr>
            <w:tcW w:w="1170" w:type="dxa"/>
            <w:vMerge/>
          </w:tcPr>
          <w:p w14:paraId="2EC2ED3F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F2B50" w:rsidRPr="005F2B50" w14:paraId="7962E8E8" w14:textId="77777777" w:rsidTr="00FF40C0">
        <w:trPr>
          <w:trHeight w:val="350"/>
        </w:trPr>
        <w:tc>
          <w:tcPr>
            <w:tcW w:w="1345" w:type="dxa"/>
            <w:vMerge/>
          </w:tcPr>
          <w:p w14:paraId="320981DA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  <w:vAlign w:val="center"/>
          </w:tcPr>
          <w:p w14:paraId="31C74590" w14:textId="77777777" w:rsidR="00F24943" w:rsidRPr="005F2B50" w:rsidRDefault="00F24943" w:rsidP="00F24943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44C47616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70A37F2B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Deep</w:t>
            </w:r>
          </w:p>
          <w:p w14:paraId="3FF2FC7D" w14:textId="7EA6CD8B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67CD20B9" w14:textId="3FB23C5C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Asterosoma-Dactylophycus</w:t>
            </w:r>
          </w:p>
        </w:tc>
        <w:tc>
          <w:tcPr>
            <w:tcW w:w="900" w:type="dxa"/>
          </w:tcPr>
          <w:p w14:paraId="436D46D4" w14:textId="3061A6DD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524302E3" w14:textId="628A7528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or detritus feeding</w:t>
            </w:r>
          </w:p>
        </w:tc>
        <w:tc>
          <w:tcPr>
            <w:tcW w:w="2778" w:type="dxa"/>
          </w:tcPr>
          <w:p w14:paraId="6FD2B06E" w14:textId="70DC577C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Dactylophycus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Asterosoma ludwigae</w:t>
            </w:r>
          </w:p>
        </w:tc>
        <w:tc>
          <w:tcPr>
            <w:tcW w:w="1170" w:type="dxa"/>
            <w:vMerge/>
          </w:tcPr>
          <w:p w14:paraId="00C7505E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5F2B50" w:rsidRPr="005F2B50" w14:paraId="520C1F77" w14:textId="77777777" w:rsidTr="00FF40C0">
        <w:trPr>
          <w:trHeight w:val="109"/>
        </w:trPr>
        <w:tc>
          <w:tcPr>
            <w:tcW w:w="1345" w:type="dxa"/>
            <w:vMerge/>
          </w:tcPr>
          <w:p w14:paraId="688E0F69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vMerge/>
            <w:vAlign w:val="center"/>
          </w:tcPr>
          <w:p w14:paraId="2CF21E0A" w14:textId="77777777" w:rsidR="00F24943" w:rsidRPr="005F2B50" w:rsidRDefault="00F24943" w:rsidP="00F24943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gridSpan w:val="2"/>
            <w:vMerge/>
          </w:tcPr>
          <w:p w14:paraId="5F7738E0" w14:textId="77777777" w:rsidR="00F24943" w:rsidRPr="005F2B50" w:rsidRDefault="00F24943" w:rsidP="00F2494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810" w:type="dxa"/>
            <w:vMerge/>
          </w:tcPr>
          <w:p w14:paraId="7BCDE202" w14:textId="0583D44F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620" w:type="dxa"/>
          </w:tcPr>
          <w:p w14:paraId="24645180" w14:textId="14959BD6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Chondrites</w:t>
            </w:r>
          </w:p>
        </w:tc>
        <w:tc>
          <w:tcPr>
            <w:tcW w:w="900" w:type="dxa"/>
          </w:tcPr>
          <w:p w14:paraId="37976F32" w14:textId="5623E5A3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791A6E2" w14:textId="7D71E21C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39BBFE26" w14:textId="48800227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Chondrites intricatus, Chondrites targionii </w:t>
            </w:r>
          </w:p>
        </w:tc>
        <w:tc>
          <w:tcPr>
            <w:tcW w:w="1170" w:type="dxa"/>
            <w:vMerge/>
          </w:tcPr>
          <w:p w14:paraId="7C11CDAB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5F2B50" w:rsidRPr="005F2B50" w14:paraId="52EDA398" w14:textId="77777777" w:rsidTr="00FF40C0">
        <w:trPr>
          <w:trHeight w:val="125"/>
        </w:trPr>
        <w:tc>
          <w:tcPr>
            <w:tcW w:w="1345" w:type="dxa"/>
            <w:vMerge w:val="restart"/>
          </w:tcPr>
          <w:p w14:paraId="77E9E824" w14:textId="4A48AD8C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Early to Middle Jurassic (Sinemurian-Aalenian)</w:t>
            </w:r>
          </w:p>
        </w:tc>
        <w:tc>
          <w:tcPr>
            <w:tcW w:w="1170" w:type="dxa"/>
            <w:vMerge w:val="restart"/>
          </w:tcPr>
          <w:p w14:paraId="637B9F91" w14:textId="55A408E5" w:rsidR="00F24943" w:rsidRPr="005F2B50" w:rsidRDefault="00F24943" w:rsidP="0010789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Plover Formation (Australia)</w:t>
            </w:r>
          </w:p>
        </w:tc>
        <w:tc>
          <w:tcPr>
            <w:tcW w:w="1170" w:type="dxa"/>
            <w:gridSpan w:val="2"/>
            <w:vMerge w:val="restart"/>
          </w:tcPr>
          <w:p w14:paraId="18A56C7F" w14:textId="5C80DBA4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offshore</w:t>
            </w:r>
          </w:p>
        </w:tc>
        <w:tc>
          <w:tcPr>
            <w:tcW w:w="810" w:type="dxa"/>
            <w:vMerge w:val="restart"/>
          </w:tcPr>
          <w:p w14:paraId="54C007E3" w14:textId="0AFCEAAA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4FF8374D" w14:textId="0CE6D92E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</w:p>
        </w:tc>
        <w:tc>
          <w:tcPr>
            <w:tcW w:w="900" w:type="dxa"/>
          </w:tcPr>
          <w:p w14:paraId="006E553A" w14:textId="0F2676EE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23C833CA" w14:textId="51AD4B4C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A441816" w14:textId="7B8CCD10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 montanus</w:t>
            </w:r>
          </w:p>
        </w:tc>
        <w:tc>
          <w:tcPr>
            <w:tcW w:w="1170" w:type="dxa"/>
            <w:vMerge w:val="restart"/>
          </w:tcPr>
          <w:p w14:paraId="315CDF42" w14:textId="1B144B3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Buatois et al. (2013, 2016); Burns et al. (2013); Buatois (unpublished data)</w:t>
            </w:r>
          </w:p>
        </w:tc>
      </w:tr>
      <w:tr w:rsidR="005F2B50" w:rsidRPr="005F2B50" w14:paraId="53DB7014" w14:textId="77777777" w:rsidTr="00FF40C0">
        <w:trPr>
          <w:trHeight w:val="125"/>
        </w:trPr>
        <w:tc>
          <w:tcPr>
            <w:tcW w:w="1345" w:type="dxa"/>
            <w:vMerge/>
          </w:tcPr>
          <w:p w14:paraId="30A5C21F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6214F02F" w14:textId="77777777" w:rsidR="00F24943" w:rsidRPr="005F2B50" w:rsidRDefault="00F24943" w:rsidP="00F2494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84F1B81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DDF1B4C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CF47B7A" w14:textId="6B39515C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Asterosoma</w:t>
            </w:r>
          </w:p>
        </w:tc>
        <w:tc>
          <w:tcPr>
            <w:tcW w:w="900" w:type="dxa"/>
          </w:tcPr>
          <w:p w14:paraId="1A31A10F" w14:textId="640264A8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7CFC7697" w14:textId="10F3144F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Detritus feeding</w:t>
            </w:r>
          </w:p>
        </w:tc>
        <w:tc>
          <w:tcPr>
            <w:tcW w:w="2778" w:type="dxa"/>
          </w:tcPr>
          <w:p w14:paraId="232720FB" w14:textId="6B102B59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Asterosoma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isp.</w:t>
            </w:r>
          </w:p>
        </w:tc>
        <w:tc>
          <w:tcPr>
            <w:tcW w:w="1170" w:type="dxa"/>
            <w:vMerge/>
          </w:tcPr>
          <w:p w14:paraId="2F290617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07D8A0FC" w14:textId="77777777" w:rsidTr="00FF40C0">
        <w:trPr>
          <w:trHeight w:val="64"/>
        </w:trPr>
        <w:tc>
          <w:tcPr>
            <w:tcW w:w="1345" w:type="dxa"/>
            <w:vMerge/>
          </w:tcPr>
          <w:p w14:paraId="0A0FB516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17A2CDBC" w14:textId="77777777" w:rsidR="00F24943" w:rsidRPr="005F2B50" w:rsidRDefault="00F24943" w:rsidP="00F2494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BBB5660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7A8C285" w14:textId="23C33741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6E4BEDF1" w14:textId="5D5268E0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Cylindrichnus-Rosselia</w:t>
            </w:r>
          </w:p>
        </w:tc>
        <w:tc>
          <w:tcPr>
            <w:tcW w:w="900" w:type="dxa"/>
          </w:tcPr>
          <w:p w14:paraId="71F423F2" w14:textId="5549D33D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E13DC3F" w14:textId="0C39BBEE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3CED79BE" w14:textId="3D8E378F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Cylindrichnus concentricus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Rosselia socialis</w:t>
            </w:r>
          </w:p>
        </w:tc>
        <w:tc>
          <w:tcPr>
            <w:tcW w:w="1170" w:type="dxa"/>
            <w:vMerge/>
          </w:tcPr>
          <w:p w14:paraId="7D6431D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73FD8777" w14:textId="77777777" w:rsidTr="00FF40C0">
        <w:trPr>
          <w:trHeight w:val="62"/>
        </w:trPr>
        <w:tc>
          <w:tcPr>
            <w:tcW w:w="1345" w:type="dxa"/>
            <w:vMerge/>
          </w:tcPr>
          <w:p w14:paraId="5901D8E8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36EB2721" w14:textId="77777777" w:rsidR="00F24943" w:rsidRPr="005F2B50" w:rsidRDefault="00F24943" w:rsidP="00F2494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648F793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84EB364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963FC97" w14:textId="5132240E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Palaeophycus-Schaubcylindrichnus</w:t>
            </w:r>
          </w:p>
        </w:tc>
        <w:tc>
          <w:tcPr>
            <w:tcW w:w="900" w:type="dxa"/>
          </w:tcPr>
          <w:p w14:paraId="3BDE18C1" w14:textId="1B79BFFE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52686D2B" w14:textId="37976D65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Suspension feeding or predation</w:t>
            </w:r>
          </w:p>
        </w:tc>
        <w:tc>
          <w:tcPr>
            <w:tcW w:w="2778" w:type="dxa"/>
          </w:tcPr>
          <w:p w14:paraId="2E45003C" w14:textId="77F7FE07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Palaeophycus tubularis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P. heberti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Schaubcylindrichnus coronus, 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2826CFC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31934992" w14:textId="77777777" w:rsidTr="00FF40C0">
        <w:trPr>
          <w:trHeight w:val="62"/>
        </w:trPr>
        <w:tc>
          <w:tcPr>
            <w:tcW w:w="1345" w:type="dxa"/>
            <w:vMerge/>
          </w:tcPr>
          <w:p w14:paraId="6042C45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7C72E47D" w14:textId="77777777" w:rsidR="00F24943" w:rsidRPr="005F2B50" w:rsidRDefault="00F24943" w:rsidP="00F2494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EB49A07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185D9E1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892F31" w14:textId="3DE96C90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Teichichnus</w:t>
            </w:r>
          </w:p>
        </w:tc>
        <w:tc>
          <w:tcPr>
            <w:tcW w:w="900" w:type="dxa"/>
          </w:tcPr>
          <w:p w14:paraId="42E459FF" w14:textId="435B5139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4D5D5464" w14:textId="01F5D87B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170476B1" w14:textId="14D69E1B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Teichichnus rectus</w:t>
            </w:r>
          </w:p>
        </w:tc>
        <w:tc>
          <w:tcPr>
            <w:tcW w:w="1170" w:type="dxa"/>
            <w:vMerge/>
          </w:tcPr>
          <w:p w14:paraId="214A11A2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01D52C45" w14:textId="77777777" w:rsidTr="00FF40C0">
        <w:trPr>
          <w:trHeight w:val="62"/>
        </w:trPr>
        <w:tc>
          <w:tcPr>
            <w:tcW w:w="1345" w:type="dxa"/>
            <w:vMerge/>
          </w:tcPr>
          <w:p w14:paraId="7A7A381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3DC679DC" w14:textId="77777777" w:rsidR="00F24943" w:rsidRPr="005F2B50" w:rsidRDefault="00F24943" w:rsidP="00F2494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023DCD0F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7F06DA7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58EE1A6" w14:textId="4671CC6B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Siphonichnus</w:t>
            </w:r>
          </w:p>
        </w:tc>
        <w:tc>
          <w:tcPr>
            <w:tcW w:w="900" w:type="dxa"/>
          </w:tcPr>
          <w:p w14:paraId="65736E3A" w14:textId="529376C5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18588781" w14:textId="131EB049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7DAB51CB" w14:textId="1D75B89F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Siphonichnus eccacensis</w:t>
            </w:r>
            <w:r w:rsidR="006E7A7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r w:rsidR="006E7A7A" w:rsidRPr="006E7A7A">
              <w:rPr>
                <w:rFonts w:ascii="Times New Roman" w:hAnsi="Times New Roman" w:cs="Times New Roman"/>
                <w:bCs/>
                <w:sz w:val="16"/>
                <w:szCs w:val="16"/>
              </w:rPr>
              <w:t>undetermined vertical burrow</w:t>
            </w:r>
          </w:p>
        </w:tc>
        <w:tc>
          <w:tcPr>
            <w:tcW w:w="1170" w:type="dxa"/>
            <w:vMerge/>
          </w:tcPr>
          <w:p w14:paraId="306DDD72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231D1809" w14:textId="77777777" w:rsidTr="00FF40C0">
        <w:trPr>
          <w:trHeight w:val="246"/>
        </w:trPr>
        <w:tc>
          <w:tcPr>
            <w:tcW w:w="1345" w:type="dxa"/>
            <w:vMerge/>
          </w:tcPr>
          <w:p w14:paraId="1CA4868A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6ECA2F4D" w14:textId="77777777" w:rsidR="00F24943" w:rsidRPr="005F2B50" w:rsidRDefault="00F24943" w:rsidP="00F24943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D858EA3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10E4B971" w14:textId="132B74A2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31AAE8E9" w14:textId="67D8684D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Phycosiphon-Chondrites</w:t>
            </w:r>
          </w:p>
        </w:tc>
        <w:tc>
          <w:tcPr>
            <w:tcW w:w="900" w:type="dxa"/>
          </w:tcPr>
          <w:p w14:paraId="04B609B7" w14:textId="34E0D205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stationary</w:t>
            </w:r>
          </w:p>
        </w:tc>
        <w:tc>
          <w:tcPr>
            <w:tcW w:w="1530" w:type="dxa"/>
          </w:tcPr>
          <w:p w14:paraId="569F6781" w14:textId="68AD997D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67BDF22E" w14:textId="48FF9069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Phycosiphon incertum, Chondrites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isp.</w:t>
            </w:r>
          </w:p>
        </w:tc>
        <w:tc>
          <w:tcPr>
            <w:tcW w:w="1170" w:type="dxa"/>
            <w:vMerge/>
          </w:tcPr>
          <w:p w14:paraId="7D00CF49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5F1187F4" w14:textId="77777777" w:rsidTr="00FF40C0">
        <w:trPr>
          <w:trHeight w:val="206"/>
        </w:trPr>
        <w:tc>
          <w:tcPr>
            <w:tcW w:w="1345" w:type="dxa"/>
            <w:vMerge/>
          </w:tcPr>
          <w:p w14:paraId="3989FFFE" w14:textId="2D62DBF0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7E2E7548" w14:textId="739387FE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 w:val="restart"/>
          </w:tcPr>
          <w:p w14:paraId="57564C55" w14:textId="0B47A6DC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Lower offshore</w:t>
            </w:r>
          </w:p>
        </w:tc>
        <w:tc>
          <w:tcPr>
            <w:tcW w:w="810" w:type="dxa"/>
          </w:tcPr>
          <w:p w14:paraId="24BB386A" w14:textId="7488E6F9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0A5330BA" w14:textId="2F2484B2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</w:p>
        </w:tc>
        <w:tc>
          <w:tcPr>
            <w:tcW w:w="900" w:type="dxa"/>
          </w:tcPr>
          <w:p w14:paraId="348100CD" w14:textId="27037E7A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40878E9" w14:textId="4C17D1AE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5950AEF6" w14:textId="48D3E55D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 montanus</w:t>
            </w:r>
          </w:p>
        </w:tc>
        <w:tc>
          <w:tcPr>
            <w:tcW w:w="1170" w:type="dxa"/>
            <w:vMerge/>
          </w:tcPr>
          <w:p w14:paraId="0754E63E" w14:textId="50B163E8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0A35FA0F" w14:textId="77777777" w:rsidTr="00FF40C0">
        <w:trPr>
          <w:trHeight w:val="109"/>
        </w:trPr>
        <w:tc>
          <w:tcPr>
            <w:tcW w:w="1345" w:type="dxa"/>
            <w:vMerge/>
          </w:tcPr>
          <w:p w14:paraId="13ED0157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6592E04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264706E7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0DE08F48" w14:textId="6861CF92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3230ABDD" w14:textId="202DCF24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Asterosoma</w:t>
            </w:r>
          </w:p>
        </w:tc>
        <w:tc>
          <w:tcPr>
            <w:tcW w:w="900" w:type="dxa"/>
          </w:tcPr>
          <w:p w14:paraId="103DF9C1" w14:textId="04B9161E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34A32AFE" w14:textId="2AEC2BC5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Detritus feeding</w:t>
            </w:r>
          </w:p>
        </w:tc>
        <w:tc>
          <w:tcPr>
            <w:tcW w:w="2778" w:type="dxa"/>
          </w:tcPr>
          <w:p w14:paraId="5C332D40" w14:textId="4157FFC1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Asterosoma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isp.</w:t>
            </w:r>
          </w:p>
        </w:tc>
        <w:tc>
          <w:tcPr>
            <w:tcW w:w="1170" w:type="dxa"/>
            <w:vMerge/>
          </w:tcPr>
          <w:p w14:paraId="325BE391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772FFE20" w14:textId="77777777" w:rsidTr="00FF40C0">
        <w:trPr>
          <w:trHeight w:val="107"/>
        </w:trPr>
        <w:tc>
          <w:tcPr>
            <w:tcW w:w="1345" w:type="dxa"/>
            <w:vMerge/>
          </w:tcPr>
          <w:p w14:paraId="20694FD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3286052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3F03D74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16655BA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0A53F8D" w14:textId="2A5746DD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Cylindrichnus-Rosselia</w:t>
            </w:r>
          </w:p>
        </w:tc>
        <w:tc>
          <w:tcPr>
            <w:tcW w:w="900" w:type="dxa"/>
          </w:tcPr>
          <w:p w14:paraId="7E83C300" w14:textId="71465ACF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1FDCD033" w14:textId="33169ED3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1DF37B04" w14:textId="05D7E696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Cylindrichnus concentricus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Rosselia socialis</w:t>
            </w:r>
          </w:p>
        </w:tc>
        <w:tc>
          <w:tcPr>
            <w:tcW w:w="1170" w:type="dxa"/>
            <w:vMerge/>
          </w:tcPr>
          <w:p w14:paraId="20C31602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5BA8A9A7" w14:textId="77777777" w:rsidTr="00FF40C0">
        <w:trPr>
          <w:trHeight w:val="60"/>
        </w:trPr>
        <w:tc>
          <w:tcPr>
            <w:tcW w:w="1345" w:type="dxa"/>
            <w:vMerge/>
          </w:tcPr>
          <w:p w14:paraId="073502B2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17B51DE4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1A486249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5EF55AC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39C134F" w14:textId="3ACDB969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Palaeophycus-Thalassinoides</w:t>
            </w:r>
          </w:p>
        </w:tc>
        <w:tc>
          <w:tcPr>
            <w:tcW w:w="900" w:type="dxa"/>
          </w:tcPr>
          <w:p w14:paraId="559D84E1" w14:textId="0A67EC0A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16FF9B02" w14:textId="474C7C48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Suspension feeding or predation</w:t>
            </w:r>
          </w:p>
        </w:tc>
        <w:tc>
          <w:tcPr>
            <w:tcW w:w="2778" w:type="dxa"/>
          </w:tcPr>
          <w:p w14:paraId="29B68871" w14:textId="5237335B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Palaeophycus heberti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5A9D3289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16C43948" w14:textId="77777777" w:rsidTr="00FF40C0">
        <w:trPr>
          <w:trHeight w:val="60"/>
        </w:trPr>
        <w:tc>
          <w:tcPr>
            <w:tcW w:w="1345" w:type="dxa"/>
            <w:vMerge/>
          </w:tcPr>
          <w:p w14:paraId="02E7C70A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10CB760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87B57D0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E4A7AB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FA593B6" w14:textId="53FD8472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Teichichnus</w:t>
            </w:r>
          </w:p>
        </w:tc>
        <w:tc>
          <w:tcPr>
            <w:tcW w:w="900" w:type="dxa"/>
          </w:tcPr>
          <w:p w14:paraId="4E2079FE" w14:textId="5B6137FA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4EF4ED0C" w14:textId="7F024581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0501348D" w14:textId="15317342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Teichichnus rectus</w:t>
            </w:r>
          </w:p>
        </w:tc>
        <w:tc>
          <w:tcPr>
            <w:tcW w:w="1170" w:type="dxa"/>
            <w:vMerge/>
          </w:tcPr>
          <w:p w14:paraId="1A49A824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4CA8521B" w14:textId="77777777" w:rsidTr="00FF40C0">
        <w:trPr>
          <w:trHeight w:val="107"/>
        </w:trPr>
        <w:tc>
          <w:tcPr>
            <w:tcW w:w="1345" w:type="dxa"/>
            <w:vMerge/>
          </w:tcPr>
          <w:p w14:paraId="70815D7B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DEC3484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9A7771B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9127C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F1867A9" w14:textId="6FFA6966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Zoophycos-Trichichnus</w:t>
            </w:r>
          </w:p>
        </w:tc>
        <w:tc>
          <w:tcPr>
            <w:tcW w:w="900" w:type="dxa"/>
          </w:tcPr>
          <w:p w14:paraId="064D73F9" w14:textId="48224E60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466C60F" w14:textId="672595A2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43AF65B1" w14:textId="6DCB2254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Zoophycos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Trichichnus linearis</w:t>
            </w:r>
          </w:p>
        </w:tc>
        <w:tc>
          <w:tcPr>
            <w:tcW w:w="1170" w:type="dxa"/>
            <w:vMerge/>
          </w:tcPr>
          <w:p w14:paraId="3ADD08D3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75C573C3" w14:textId="77777777" w:rsidTr="00FF40C0">
        <w:trPr>
          <w:trHeight w:val="430"/>
        </w:trPr>
        <w:tc>
          <w:tcPr>
            <w:tcW w:w="1345" w:type="dxa"/>
            <w:vMerge/>
          </w:tcPr>
          <w:p w14:paraId="53C6D6C2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E29AAFE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F9195EE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3F31CC7D" w14:textId="27AC3AD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25225582" w14:textId="0FA7F0FC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Phycosiphon-Chondrites</w:t>
            </w:r>
          </w:p>
        </w:tc>
        <w:tc>
          <w:tcPr>
            <w:tcW w:w="900" w:type="dxa"/>
          </w:tcPr>
          <w:p w14:paraId="31373338" w14:textId="38D4B5EF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stationary</w:t>
            </w:r>
          </w:p>
        </w:tc>
        <w:tc>
          <w:tcPr>
            <w:tcW w:w="1530" w:type="dxa"/>
          </w:tcPr>
          <w:p w14:paraId="2DB4C0C3" w14:textId="5354691D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4AB49BB1" w14:textId="68516ED3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Phycosiphon incertum, Chondrites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isp.</w:t>
            </w:r>
          </w:p>
        </w:tc>
        <w:tc>
          <w:tcPr>
            <w:tcW w:w="1170" w:type="dxa"/>
            <w:vMerge/>
          </w:tcPr>
          <w:p w14:paraId="0DC5BBE2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77062EC0" w14:textId="77777777" w:rsidTr="00FF40C0">
        <w:trPr>
          <w:trHeight w:val="370"/>
        </w:trPr>
        <w:tc>
          <w:tcPr>
            <w:tcW w:w="1345" w:type="dxa"/>
            <w:vMerge w:val="restart"/>
          </w:tcPr>
          <w:p w14:paraId="0B29763D" w14:textId="2B3B293D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Early to Middle Jurassic (Toarcian-Bathonian)</w:t>
            </w:r>
          </w:p>
        </w:tc>
        <w:tc>
          <w:tcPr>
            <w:tcW w:w="1170" w:type="dxa"/>
            <w:vMerge w:val="restart"/>
          </w:tcPr>
          <w:p w14:paraId="50A9A740" w14:textId="34352E96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Bardas Blancas Formation (Argentina)</w:t>
            </w:r>
          </w:p>
        </w:tc>
        <w:tc>
          <w:tcPr>
            <w:tcW w:w="1170" w:type="dxa"/>
            <w:gridSpan w:val="2"/>
            <w:vMerge w:val="restart"/>
          </w:tcPr>
          <w:p w14:paraId="3EC25EB6" w14:textId="77777777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  <w:vMerge w:val="restart"/>
          </w:tcPr>
          <w:p w14:paraId="7DF1CB33" w14:textId="778AAFEB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354E079C" w14:textId="794AEF2C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Gordia</w:t>
            </w:r>
          </w:p>
        </w:tc>
        <w:tc>
          <w:tcPr>
            <w:tcW w:w="900" w:type="dxa"/>
          </w:tcPr>
          <w:p w14:paraId="2DB6145F" w14:textId="39C96360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2C20B8D4" w14:textId="4A600A40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62191782" w14:textId="0B3E8A43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Gordia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14:paraId="3B3B9D19" w14:textId="77777777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Charis SIL" w:hAnsi="Charis SIL" w:cs="Charis SIL"/>
                <w:color w:val="000000" w:themeColor="text1"/>
                <w:sz w:val="24"/>
                <w:szCs w:val="24"/>
                <w:lang w:val="es-AR"/>
              </w:rPr>
            </w:pPr>
          </w:p>
          <w:p w14:paraId="77A7AF8A" w14:textId="36A5E3F8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Bressan &amp; Palma (2009); Schwarz et al.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(2021)</w:t>
            </w:r>
          </w:p>
        </w:tc>
      </w:tr>
      <w:tr w:rsidR="005F2B50" w:rsidRPr="005F2B50" w14:paraId="467F5709" w14:textId="77777777" w:rsidTr="00FF40C0">
        <w:trPr>
          <w:trHeight w:val="370"/>
        </w:trPr>
        <w:tc>
          <w:tcPr>
            <w:tcW w:w="1345" w:type="dxa"/>
            <w:vMerge/>
          </w:tcPr>
          <w:p w14:paraId="1E9BF1F9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F9EA456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4137100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E2ED3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546F138" w14:textId="012712AD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Gyrochorte-Lockeia</w:t>
            </w:r>
          </w:p>
        </w:tc>
        <w:tc>
          <w:tcPr>
            <w:tcW w:w="900" w:type="dxa"/>
          </w:tcPr>
          <w:p w14:paraId="6DA0E1E2" w14:textId="5304327D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5006948F" w14:textId="6311D5BA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14B2ECCA" w14:textId="3E413097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Gyrochorte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Lockeia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</w:t>
            </w:r>
          </w:p>
        </w:tc>
        <w:tc>
          <w:tcPr>
            <w:tcW w:w="1170" w:type="dxa"/>
            <w:vMerge/>
          </w:tcPr>
          <w:p w14:paraId="2F32AF64" w14:textId="77777777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Charis SIL" w:hAnsi="Charis SIL" w:cs="Charis SI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2B50" w:rsidRPr="005F2B50" w14:paraId="3DEE4872" w14:textId="77777777" w:rsidTr="00FF40C0">
        <w:trPr>
          <w:trHeight w:val="370"/>
        </w:trPr>
        <w:tc>
          <w:tcPr>
            <w:tcW w:w="1345" w:type="dxa"/>
            <w:vMerge/>
          </w:tcPr>
          <w:p w14:paraId="28E4243F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34F501D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24C15076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738963C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7B47CD3" w14:textId="4E3936CA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Teichichnus-Planolites</w:t>
            </w:r>
          </w:p>
        </w:tc>
        <w:tc>
          <w:tcPr>
            <w:tcW w:w="900" w:type="dxa"/>
          </w:tcPr>
          <w:p w14:paraId="22257FEC" w14:textId="3BAD667C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13A94F56" w14:textId="3B7D3F87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0E84DB2" w14:textId="2E483662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Planolites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Teichichnus rectus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Taenidium serpentinum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Taenidium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Phycosiphon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</w:t>
            </w:r>
          </w:p>
        </w:tc>
        <w:tc>
          <w:tcPr>
            <w:tcW w:w="1170" w:type="dxa"/>
            <w:vMerge/>
          </w:tcPr>
          <w:p w14:paraId="2AF96D99" w14:textId="77777777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Charis SIL" w:hAnsi="Charis SIL" w:cs="Charis SI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2B50" w:rsidRPr="005F2B50" w14:paraId="573A14E0" w14:textId="77777777" w:rsidTr="00FF40C0">
        <w:trPr>
          <w:trHeight w:val="90"/>
        </w:trPr>
        <w:tc>
          <w:tcPr>
            <w:tcW w:w="1345" w:type="dxa"/>
            <w:vMerge/>
          </w:tcPr>
          <w:p w14:paraId="5D52975C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  <w:vAlign w:val="center"/>
          </w:tcPr>
          <w:p w14:paraId="44859736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5406D6F2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2570E412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725C780B" w14:textId="76F1AF0E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60762DA3" w14:textId="30D5AFE3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0C1B8EE" w14:textId="10C95E6D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76EA5E6D" w14:textId="6A733887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Palaeophycus tubularis, Palaeophycus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18357E46" w14:textId="77777777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Charis SIL" w:hAnsi="Charis SIL" w:cs="Charis SI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2B50" w:rsidRPr="005F2B50" w14:paraId="0B97EE34" w14:textId="77777777" w:rsidTr="00FF40C0">
        <w:trPr>
          <w:trHeight w:val="90"/>
        </w:trPr>
        <w:tc>
          <w:tcPr>
            <w:tcW w:w="1345" w:type="dxa"/>
            <w:vMerge/>
          </w:tcPr>
          <w:p w14:paraId="18F300FA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3D793CE1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F21573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0E040C29" w14:textId="33FFFAE0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07B64750" w14:textId="5CAA8D72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Rosselia</w:t>
            </w:r>
          </w:p>
        </w:tc>
        <w:tc>
          <w:tcPr>
            <w:tcW w:w="900" w:type="dxa"/>
          </w:tcPr>
          <w:p w14:paraId="76DA7E62" w14:textId="16012BA1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72F69E4" w14:textId="45F37177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6D1B736E" w14:textId="79A2E5FE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Rosselia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51282172" w14:textId="77777777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Charis SIL" w:hAnsi="Charis SIL" w:cs="Charis SI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2B50" w:rsidRPr="005F2B50" w14:paraId="3D4C4380" w14:textId="77777777" w:rsidTr="00FF40C0">
        <w:trPr>
          <w:trHeight w:val="90"/>
        </w:trPr>
        <w:tc>
          <w:tcPr>
            <w:tcW w:w="1345" w:type="dxa"/>
            <w:vMerge/>
          </w:tcPr>
          <w:p w14:paraId="73F0234B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E86DD2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6DEB9AB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985BE2B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6AE6210" w14:textId="0D75376B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</w:p>
        </w:tc>
        <w:tc>
          <w:tcPr>
            <w:tcW w:w="900" w:type="dxa"/>
          </w:tcPr>
          <w:p w14:paraId="4AF4DAED" w14:textId="64DBCD39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E7F8B25" w14:textId="5F5CFD3D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7ADD6AEF" w14:textId="7AC3912A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isp. A,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 B</w:t>
            </w:r>
          </w:p>
        </w:tc>
        <w:tc>
          <w:tcPr>
            <w:tcW w:w="1170" w:type="dxa"/>
            <w:vMerge/>
          </w:tcPr>
          <w:p w14:paraId="1B5C4192" w14:textId="77777777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Charis SIL" w:hAnsi="Charis SIL" w:cs="Charis SI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2B50" w:rsidRPr="005F2B50" w14:paraId="477E6E9C" w14:textId="77777777" w:rsidTr="00FF40C0">
        <w:trPr>
          <w:trHeight w:val="90"/>
        </w:trPr>
        <w:tc>
          <w:tcPr>
            <w:tcW w:w="1345" w:type="dxa"/>
            <w:vMerge/>
          </w:tcPr>
          <w:p w14:paraId="5E9A07EC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62ECA11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C0AC624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64F2CA7D" w14:textId="73C366D2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19D7392C" w14:textId="7DAAC3FC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Rhizocorallium</w:t>
            </w:r>
          </w:p>
        </w:tc>
        <w:tc>
          <w:tcPr>
            <w:tcW w:w="900" w:type="dxa"/>
          </w:tcPr>
          <w:p w14:paraId="70B914FD" w14:textId="1B2D96B5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07671D1C" w14:textId="3EFB507B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2460365C" w14:textId="4A4B5766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Rhizocorallium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1A1234C0" w14:textId="77777777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Charis SIL" w:hAnsi="Charis SIL" w:cs="Charis SI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2B50" w:rsidRPr="005F2B50" w14:paraId="5D3E3FDA" w14:textId="77777777" w:rsidTr="00FF40C0">
        <w:trPr>
          <w:trHeight w:val="90"/>
        </w:trPr>
        <w:tc>
          <w:tcPr>
            <w:tcW w:w="1345" w:type="dxa"/>
            <w:vMerge/>
          </w:tcPr>
          <w:p w14:paraId="7A292E7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18E83FFC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20EB553B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F317220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7ABC4CB" w14:textId="6F28FBDE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Chondrites-Zoophycos</w:t>
            </w:r>
          </w:p>
        </w:tc>
        <w:tc>
          <w:tcPr>
            <w:tcW w:w="900" w:type="dxa"/>
          </w:tcPr>
          <w:p w14:paraId="73A978C2" w14:textId="125357FB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78AA296" w14:textId="2262F40E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26F43096" w14:textId="46AE2E95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, Zoophycos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00F8A0D2" w14:textId="77777777" w:rsidR="00F24943" w:rsidRPr="005F2B50" w:rsidRDefault="00F24943" w:rsidP="00F24943">
            <w:pPr>
              <w:autoSpaceDE w:val="0"/>
              <w:autoSpaceDN w:val="0"/>
              <w:adjustRightInd w:val="0"/>
              <w:rPr>
                <w:rFonts w:ascii="Charis SIL" w:hAnsi="Charis SIL" w:cs="Charis SI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F2B50" w:rsidRPr="005F2B50" w14:paraId="11072363" w14:textId="77777777" w:rsidTr="00FF40C0">
        <w:trPr>
          <w:trHeight w:val="185"/>
        </w:trPr>
        <w:tc>
          <w:tcPr>
            <w:tcW w:w="1345" w:type="dxa"/>
            <w:vMerge/>
          </w:tcPr>
          <w:p w14:paraId="44D10276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1584974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 w:val="restart"/>
          </w:tcPr>
          <w:p w14:paraId="4B877134" w14:textId="168A2A04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offshore</w:t>
            </w:r>
          </w:p>
        </w:tc>
        <w:tc>
          <w:tcPr>
            <w:tcW w:w="810" w:type="dxa"/>
            <w:vMerge w:val="restart"/>
          </w:tcPr>
          <w:p w14:paraId="260EB554" w14:textId="3AFFCF7D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017DFEAA" w14:textId="25AB27E9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Helminthopsis</w:t>
            </w:r>
          </w:p>
        </w:tc>
        <w:tc>
          <w:tcPr>
            <w:tcW w:w="900" w:type="dxa"/>
          </w:tcPr>
          <w:p w14:paraId="599F6811" w14:textId="638E87CB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36849BD" w14:textId="6DFC538B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53069FC9" w14:textId="4AD64501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Helminthopsis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70" w:type="dxa"/>
            <w:vMerge/>
          </w:tcPr>
          <w:p w14:paraId="402CC826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1C8A66D7" w14:textId="77777777" w:rsidTr="00FF40C0">
        <w:trPr>
          <w:trHeight w:val="185"/>
        </w:trPr>
        <w:tc>
          <w:tcPr>
            <w:tcW w:w="1345" w:type="dxa"/>
            <w:vMerge/>
          </w:tcPr>
          <w:p w14:paraId="7811A30A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7A8AEAB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D41AFA8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BFCC28E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19BBFCC" w14:textId="3090A769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Teichichnus-Planolites</w:t>
            </w:r>
          </w:p>
        </w:tc>
        <w:tc>
          <w:tcPr>
            <w:tcW w:w="900" w:type="dxa"/>
          </w:tcPr>
          <w:p w14:paraId="1F19B181" w14:textId="064175C6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37BB64C6" w14:textId="7AD45393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0AC0AB9D" w14:textId="6205E44B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Planolites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Teichichnus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rectus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Phycosiphon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</w:t>
            </w:r>
          </w:p>
        </w:tc>
        <w:tc>
          <w:tcPr>
            <w:tcW w:w="1170" w:type="dxa"/>
            <w:vMerge/>
          </w:tcPr>
          <w:p w14:paraId="1C845A56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6434AF54" w14:textId="77777777" w:rsidTr="00FF40C0">
        <w:trPr>
          <w:trHeight w:val="185"/>
        </w:trPr>
        <w:tc>
          <w:tcPr>
            <w:tcW w:w="1345" w:type="dxa"/>
            <w:vMerge/>
          </w:tcPr>
          <w:p w14:paraId="2EB84077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6D8DE70D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7E5C50C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44C549C8" w14:textId="6E565F01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5FAC5133" w14:textId="4DEF8480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Skolithos</w:t>
            </w:r>
          </w:p>
        </w:tc>
        <w:tc>
          <w:tcPr>
            <w:tcW w:w="900" w:type="dxa"/>
          </w:tcPr>
          <w:p w14:paraId="70B3FFAB" w14:textId="628E1378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446443C6" w14:textId="7F8DCD4A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5588D81F" w14:textId="78BAFF55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Skolithos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7DD80B41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1C5856EE" w14:textId="77777777" w:rsidTr="00FF40C0">
        <w:trPr>
          <w:trHeight w:val="95"/>
        </w:trPr>
        <w:tc>
          <w:tcPr>
            <w:tcW w:w="1345" w:type="dxa"/>
            <w:vMerge/>
          </w:tcPr>
          <w:p w14:paraId="543706F3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E12858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07993914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1C2F6E1D" w14:textId="392A1BE3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00D894D9" w14:textId="6432118F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Rhizocorallium</w:t>
            </w:r>
          </w:p>
        </w:tc>
        <w:tc>
          <w:tcPr>
            <w:tcW w:w="900" w:type="dxa"/>
          </w:tcPr>
          <w:p w14:paraId="0FD30228" w14:textId="6FD8753C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2D066A49" w14:textId="5E167A47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0FECF52F" w14:textId="1F5DDCD2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Rhizocorallium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1086BEF4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03C0B393" w14:textId="77777777" w:rsidTr="00FF40C0">
        <w:trPr>
          <w:trHeight w:val="95"/>
        </w:trPr>
        <w:tc>
          <w:tcPr>
            <w:tcW w:w="1345" w:type="dxa"/>
            <w:vMerge/>
          </w:tcPr>
          <w:p w14:paraId="733762A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ED04010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063683DA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46CF418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2F75649" w14:textId="6EED34C2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Chondrites-Zoophycos</w:t>
            </w:r>
          </w:p>
        </w:tc>
        <w:tc>
          <w:tcPr>
            <w:tcW w:w="900" w:type="dxa"/>
          </w:tcPr>
          <w:p w14:paraId="25B619E5" w14:textId="1D0DF9D4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560C24D5" w14:textId="3C35FD87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12DD3BE0" w14:textId="7E4BF0C4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, Zoophycos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4C4EBD4B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0B6B3A10" w14:textId="77777777" w:rsidTr="00FF40C0">
        <w:trPr>
          <w:trHeight w:val="124"/>
        </w:trPr>
        <w:tc>
          <w:tcPr>
            <w:tcW w:w="1345" w:type="dxa"/>
            <w:vMerge/>
          </w:tcPr>
          <w:p w14:paraId="59E54EAD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4D082826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 w:val="restart"/>
          </w:tcPr>
          <w:p w14:paraId="6EC03738" w14:textId="755B2319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Lower offshore</w:t>
            </w:r>
          </w:p>
        </w:tc>
        <w:tc>
          <w:tcPr>
            <w:tcW w:w="810" w:type="dxa"/>
          </w:tcPr>
          <w:p w14:paraId="31CEB324" w14:textId="10C52655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61BB3E33" w14:textId="48861FC4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</w:t>
            </w:r>
          </w:p>
        </w:tc>
        <w:tc>
          <w:tcPr>
            <w:tcW w:w="900" w:type="dxa"/>
          </w:tcPr>
          <w:p w14:paraId="674E075D" w14:textId="71850149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377D56A6" w14:textId="168F4F86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CF929D2" w14:textId="5C7D900C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Phycosiphon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</w:t>
            </w:r>
          </w:p>
        </w:tc>
        <w:tc>
          <w:tcPr>
            <w:tcW w:w="1170" w:type="dxa"/>
            <w:vMerge/>
          </w:tcPr>
          <w:p w14:paraId="0DC64C56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5CC4BFC8" w14:textId="77777777" w:rsidTr="00FF40C0">
        <w:trPr>
          <w:trHeight w:val="123"/>
        </w:trPr>
        <w:tc>
          <w:tcPr>
            <w:tcW w:w="1345" w:type="dxa"/>
            <w:vMerge/>
          </w:tcPr>
          <w:p w14:paraId="3C56DB9A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6B336D59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2EF6D755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05F06078" w14:textId="4B8FDDAB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71B182A1" w14:textId="545AF915" w:rsidR="00F24943" w:rsidRPr="005F2B50" w:rsidRDefault="00F24943" w:rsidP="00F24943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Scolicia</w:t>
            </w:r>
          </w:p>
        </w:tc>
        <w:tc>
          <w:tcPr>
            <w:tcW w:w="900" w:type="dxa"/>
          </w:tcPr>
          <w:p w14:paraId="41ED4CAE" w14:textId="534ED5BB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47A38228" w14:textId="126A51C9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EAFB637" w14:textId="5178CB7A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Scolicia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45EE29C2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2B50" w:rsidRPr="005F2B50" w14:paraId="1BF20B57" w14:textId="77777777" w:rsidTr="00FF40C0">
        <w:trPr>
          <w:trHeight w:val="123"/>
        </w:trPr>
        <w:tc>
          <w:tcPr>
            <w:tcW w:w="1345" w:type="dxa"/>
            <w:vMerge/>
          </w:tcPr>
          <w:p w14:paraId="02FE405D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6EF7E80E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378E4ABD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4AC2B455" w14:textId="006A4763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2A8CEF1B" w14:textId="52CE71A6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Chondrites-Zoophycos</w:t>
            </w:r>
          </w:p>
        </w:tc>
        <w:tc>
          <w:tcPr>
            <w:tcW w:w="900" w:type="dxa"/>
          </w:tcPr>
          <w:p w14:paraId="7BBDAA8F" w14:textId="54EAE20B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645224A" w14:textId="51EE99AF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68D6038F" w14:textId="498AB8AC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, Zoophycos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7553690D" w14:textId="77777777" w:rsidR="00F24943" w:rsidRPr="005F2B50" w:rsidRDefault="00F24943" w:rsidP="00F249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85EC4" w:rsidRPr="005F2B50" w14:paraId="1706FAB7" w14:textId="77777777" w:rsidTr="00FF40C0">
        <w:trPr>
          <w:trHeight w:val="65"/>
        </w:trPr>
        <w:tc>
          <w:tcPr>
            <w:tcW w:w="1345" w:type="dxa"/>
            <w:vMerge w:val="restart"/>
          </w:tcPr>
          <w:p w14:paraId="12FCDB36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 Jurassic</w:t>
            </w:r>
          </w:p>
          <w:p w14:paraId="4E4D740F" w14:textId="30B129FF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Aalenian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Bajocian)</w:t>
            </w:r>
          </w:p>
        </w:tc>
        <w:tc>
          <w:tcPr>
            <w:tcW w:w="1170" w:type="dxa"/>
            <w:vMerge w:val="restart"/>
          </w:tcPr>
          <w:p w14:paraId="0C6A45E9" w14:textId="4C593D93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Lajas Formation (Argentina)</w:t>
            </w:r>
          </w:p>
        </w:tc>
        <w:tc>
          <w:tcPr>
            <w:tcW w:w="1170" w:type="dxa"/>
            <w:gridSpan w:val="2"/>
            <w:vMerge w:val="restart"/>
          </w:tcPr>
          <w:p w14:paraId="6408A2AE" w14:textId="201E1D2D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Offshore</w:t>
            </w:r>
          </w:p>
        </w:tc>
        <w:tc>
          <w:tcPr>
            <w:tcW w:w="810" w:type="dxa"/>
            <w:vMerge w:val="restart"/>
          </w:tcPr>
          <w:p w14:paraId="3A55DF67" w14:textId="45C7C7D0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0B68455E" w14:textId="4D35F86D" w:rsidR="00985EC4" w:rsidRPr="005F2B50" w:rsidRDefault="00985EC4" w:rsidP="00AE0B7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Curvolithus</w:t>
            </w:r>
          </w:p>
        </w:tc>
        <w:tc>
          <w:tcPr>
            <w:tcW w:w="900" w:type="dxa"/>
          </w:tcPr>
          <w:p w14:paraId="3A39DD8C" w14:textId="7EF1E095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8F518C0" w14:textId="76269E9B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Predation</w:t>
            </w:r>
          </w:p>
        </w:tc>
        <w:tc>
          <w:tcPr>
            <w:tcW w:w="2778" w:type="dxa"/>
          </w:tcPr>
          <w:p w14:paraId="4DC3763C" w14:textId="7C07AE2C" w:rsidR="00985EC4" w:rsidRPr="005F2B50" w:rsidRDefault="00985EC4" w:rsidP="00AE0B7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Curvolithus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 simplex</w:t>
            </w:r>
          </w:p>
        </w:tc>
        <w:tc>
          <w:tcPr>
            <w:tcW w:w="1170" w:type="dxa"/>
            <w:vMerge w:val="restart"/>
          </w:tcPr>
          <w:p w14:paraId="5E9BB8A2" w14:textId="5FB05847" w:rsidR="00985EC4" w:rsidRPr="005F2B50" w:rsidRDefault="00C16643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Canale et al. (2020)</w:t>
            </w:r>
          </w:p>
        </w:tc>
      </w:tr>
      <w:tr w:rsidR="00985EC4" w:rsidRPr="005F2B50" w14:paraId="7E91C57E" w14:textId="77777777" w:rsidTr="00FF40C0">
        <w:trPr>
          <w:trHeight w:val="64"/>
        </w:trPr>
        <w:tc>
          <w:tcPr>
            <w:tcW w:w="1345" w:type="dxa"/>
            <w:vMerge/>
          </w:tcPr>
          <w:p w14:paraId="1E8B62CE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645A4CFB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7481258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2F4C004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27731A5" w14:textId="0F86A38A" w:rsidR="00985EC4" w:rsidRPr="005F2B50" w:rsidRDefault="00985EC4" w:rsidP="00AE0B7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Protovirgularia-Planolite</w:t>
            </w:r>
            <w:r w:rsidR="00C1664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900" w:type="dxa"/>
          </w:tcPr>
          <w:p w14:paraId="51B858C3" w14:textId="12A7B676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2832182B" w14:textId="0E5F47DF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4D5EF9B" w14:textId="6B37645E" w:rsidR="00985EC4" w:rsidRPr="005F2B50" w:rsidRDefault="00985EC4" w:rsidP="00AE0B7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Protovirguaria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 xml:space="preserve">, </w:t>
            </w:r>
            <w:r w:rsidRPr="00985EC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Planolites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 xml:space="preserve"> isp.</w:t>
            </w:r>
          </w:p>
        </w:tc>
        <w:tc>
          <w:tcPr>
            <w:tcW w:w="1170" w:type="dxa"/>
            <w:vMerge/>
          </w:tcPr>
          <w:p w14:paraId="3E55D9D0" w14:textId="77777777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85EC4" w:rsidRPr="005F2B50" w14:paraId="066490BD" w14:textId="77777777" w:rsidTr="00FF40C0">
        <w:trPr>
          <w:trHeight w:val="43"/>
        </w:trPr>
        <w:tc>
          <w:tcPr>
            <w:tcW w:w="1345" w:type="dxa"/>
            <w:vMerge/>
          </w:tcPr>
          <w:p w14:paraId="72BE0633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7F00C40A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B6DBB07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1BACDE14" w14:textId="1FC09FF7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51D05345" w14:textId="2C7E99CF" w:rsidR="00985EC4" w:rsidRPr="005F2B50" w:rsidRDefault="00C16643" w:rsidP="00AE0B7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Nereites</w:t>
            </w:r>
          </w:p>
        </w:tc>
        <w:tc>
          <w:tcPr>
            <w:tcW w:w="900" w:type="dxa"/>
          </w:tcPr>
          <w:p w14:paraId="40176C23" w14:textId="263C4749" w:rsidR="00985EC4" w:rsidRPr="005F2B50" w:rsidRDefault="00C16643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D9C4E09" w14:textId="3B6B1119" w:rsidR="00985EC4" w:rsidRPr="005F2B50" w:rsidRDefault="00C16643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506A8882" w14:textId="38CD6301" w:rsidR="00985EC4" w:rsidRPr="005F2B50" w:rsidRDefault="00C16643" w:rsidP="00AE0B7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Nereites </w:t>
            </w:r>
            <w:r w:rsidRPr="00C16643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vMerge/>
          </w:tcPr>
          <w:p w14:paraId="2203C9E1" w14:textId="77777777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85EC4" w:rsidRPr="005F2B50" w14:paraId="15BC81C7" w14:textId="77777777" w:rsidTr="00FF40C0">
        <w:trPr>
          <w:trHeight w:val="43"/>
        </w:trPr>
        <w:tc>
          <w:tcPr>
            <w:tcW w:w="1345" w:type="dxa"/>
            <w:vMerge/>
          </w:tcPr>
          <w:p w14:paraId="6F3E88A2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4D0CA4DD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91D8F6B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E13F39A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E756556" w14:textId="0A74CA86" w:rsidR="00985EC4" w:rsidRPr="005F2B50" w:rsidRDefault="00C16643" w:rsidP="00AE0B7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Asterosoma</w:t>
            </w:r>
          </w:p>
        </w:tc>
        <w:tc>
          <w:tcPr>
            <w:tcW w:w="900" w:type="dxa"/>
          </w:tcPr>
          <w:p w14:paraId="58BD80F6" w14:textId="39A427CD" w:rsidR="00985EC4" w:rsidRPr="005F2B50" w:rsidRDefault="00C16643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9094CB5" w14:textId="19DB9B86" w:rsidR="00985EC4" w:rsidRPr="005F2B50" w:rsidRDefault="00C16643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Detritus feeding</w:t>
            </w:r>
          </w:p>
        </w:tc>
        <w:tc>
          <w:tcPr>
            <w:tcW w:w="2778" w:type="dxa"/>
          </w:tcPr>
          <w:p w14:paraId="74D0B8CE" w14:textId="254DDB97" w:rsidR="00985EC4" w:rsidRPr="00C16643" w:rsidRDefault="00C16643" w:rsidP="00AE0B71">
            <w:pP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Asterosoma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064EBD30" w14:textId="77777777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85EC4" w:rsidRPr="005F2B50" w14:paraId="5E951DF5" w14:textId="77777777" w:rsidTr="00FF40C0">
        <w:trPr>
          <w:trHeight w:val="43"/>
        </w:trPr>
        <w:tc>
          <w:tcPr>
            <w:tcW w:w="1345" w:type="dxa"/>
            <w:vMerge/>
          </w:tcPr>
          <w:p w14:paraId="7BCB70A1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46ACB950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B4E1065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CD7E6D5" w14:textId="77777777" w:rsidR="00985EC4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1BF41D5" w14:textId="0C5DD8A9" w:rsidR="00985EC4" w:rsidRPr="005F2B50" w:rsidRDefault="00C16643" w:rsidP="00AE0B7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</w:t>
            </w:r>
          </w:p>
        </w:tc>
        <w:tc>
          <w:tcPr>
            <w:tcW w:w="900" w:type="dxa"/>
          </w:tcPr>
          <w:p w14:paraId="514D7B05" w14:textId="0C604790" w:rsidR="00985EC4" w:rsidRPr="005F2B50" w:rsidRDefault="00C16643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2475455C" w14:textId="39ABFD09" w:rsidR="00985EC4" w:rsidRPr="005F2B50" w:rsidRDefault="00C16643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1F2AC65" w14:textId="2538CFBF" w:rsidR="00985EC4" w:rsidRPr="005F2B50" w:rsidRDefault="00C16643" w:rsidP="00AE0B71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Teichichnus </w:t>
            </w:r>
            <w:r w:rsidRPr="00C16643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15CC6D98" w14:textId="77777777" w:rsidR="00985EC4" w:rsidRPr="005F2B50" w:rsidRDefault="00985EC4" w:rsidP="00AE0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85EC4" w:rsidRPr="005F2B50" w14:paraId="390E6B10" w14:textId="77777777" w:rsidTr="00FF40C0">
        <w:trPr>
          <w:trHeight w:val="135"/>
        </w:trPr>
        <w:tc>
          <w:tcPr>
            <w:tcW w:w="1345" w:type="dxa"/>
            <w:vMerge/>
          </w:tcPr>
          <w:p w14:paraId="5B114786" w14:textId="77777777" w:rsidR="00985EC4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40F1C79B" w14:textId="77777777" w:rsidR="00985EC4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16835CAE" w14:textId="77777777" w:rsidR="00985EC4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8872ABE" w14:textId="57DDB404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047FA952" w14:textId="36E423CA" w:rsidR="00985EC4" w:rsidRPr="005F2B50" w:rsidRDefault="00985EC4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Thalassinoides</w:t>
            </w:r>
          </w:p>
        </w:tc>
        <w:tc>
          <w:tcPr>
            <w:tcW w:w="900" w:type="dxa"/>
          </w:tcPr>
          <w:p w14:paraId="308F70A7" w14:textId="51B2BD43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9E1838C" w14:textId="1D61BDA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2B805346" w14:textId="3BEAA0AE" w:rsidR="00985EC4" w:rsidRPr="00E258DC" w:rsidRDefault="00985EC4" w:rsidP="00E258DC">
            <w:pP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Thalassinoides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suevicus</w:t>
            </w:r>
          </w:p>
        </w:tc>
        <w:tc>
          <w:tcPr>
            <w:tcW w:w="1170" w:type="dxa"/>
            <w:vMerge/>
          </w:tcPr>
          <w:p w14:paraId="75076DDB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85EC4" w:rsidRPr="005F2B50" w14:paraId="4DFAA469" w14:textId="77777777" w:rsidTr="00FF40C0">
        <w:trPr>
          <w:trHeight w:val="134"/>
        </w:trPr>
        <w:tc>
          <w:tcPr>
            <w:tcW w:w="1345" w:type="dxa"/>
            <w:vMerge/>
          </w:tcPr>
          <w:p w14:paraId="3500A186" w14:textId="77777777" w:rsidR="00985EC4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7441551D" w14:textId="77777777" w:rsidR="00985EC4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096B25A9" w14:textId="77777777" w:rsidR="00985EC4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E907C10" w14:textId="77777777" w:rsidR="00985EC4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7F47071" w14:textId="4BF4CE4C" w:rsidR="00985EC4" w:rsidRPr="005F2B50" w:rsidRDefault="00985EC4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378A77FE" w14:textId="3FBE8F0F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562A160D" w14:textId="112B62F9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279CD534" w14:textId="670A8E10" w:rsidR="00985EC4" w:rsidRPr="005F2B50" w:rsidRDefault="00985EC4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46ABF59F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2E4489E" w14:textId="77777777" w:rsidTr="00FF40C0">
        <w:trPr>
          <w:trHeight w:val="68"/>
        </w:trPr>
        <w:tc>
          <w:tcPr>
            <w:tcW w:w="1345" w:type="dxa"/>
            <w:vMerge w:val="restart"/>
          </w:tcPr>
          <w:p w14:paraId="641CF640" w14:textId="3EC7C81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Midle Jurassic (Bathonian)</w:t>
            </w:r>
          </w:p>
        </w:tc>
        <w:tc>
          <w:tcPr>
            <w:tcW w:w="1170" w:type="dxa"/>
            <w:vMerge w:val="restart"/>
          </w:tcPr>
          <w:p w14:paraId="461FE8B7" w14:textId="028A2EE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“Gnaszyn” clay-pit (Poland)</w:t>
            </w:r>
          </w:p>
        </w:tc>
        <w:tc>
          <w:tcPr>
            <w:tcW w:w="1170" w:type="dxa"/>
            <w:gridSpan w:val="2"/>
            <w:vMerge w:val="restart"/>
          </w:tcPr>
          <w:p w14:paraId="512F8ACC" w14:textId="31673FF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Lower offshore</w:t>
            </w:r>
          </w:p>
        </w:tc>
        <w:tc>
          <w:tcPr>
            <w:tcW w:w="810" w:type="dxa"/>
            <w:vMerge w:val="restart"/>
          </w:tcPr>
          <w:p w14:paraId="5BEFA0CC" w14:textId="02DAA25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13ED54A3" w14:textId="3D0F36F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</w:p>
        </w:tc>
        <w:tc>
          <w:tcPr>
            <w:tcW w:w="900" w:type="dxa"/>
          </w:tcPr>
          <w:p w14:paraId="12D4BB2C" w14:textId="0BBD54D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061D452E" w14:textId="796D6AA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35DCA651" w14:textId="0C3788E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isp.</w:t>
            </w:r>
          </w:p>
        </w:tc>
        <w:tc>
          <w:tcPr>
            <w:tcW w:w="1170" w:type="dxa"/>
            <w:vMerge w:val="restart"/>
          </w:tcPr>
          <w:p w14:paraId="6CE54711" w14:textId="53C23ED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Leonowicz (2012)</w:t>
            </w:r>
          </w:p>
        </w:tc>
      </w:tr>
      <w:tr w:rsidR="00E258DC" w:rsidRPr="005F2B50" w14:paraId="02B802D1" w14:textId="77777777" w:rsidTr="00FF40C0">
        <w:trPr>
          <w:trHeight w:val="68"/>
        </w:trPr>
        <w:tc>
          <w:tcPr>
            <w:tcW w:w="1345" w:type="dxa"/>
            <w:vMerge/>
          </w:tcPr>
          <w:p w14:paraId="1B15E15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31728E9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12D5E5D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2E03E6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B6D6628" w14:textId="1535340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</w:t>
            </w:r>
          </w:p>
        </w:tc>
        <w:tc>
          <w:tcPr>
            <w:tcW w:w="900" w:type="dxa"/>
          </w:tcPr>
          <w:p w14:paraId="4EF4DAFB" w14:textId="351A6D4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281AFD8" w14:textId="51DF0A1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5FC6DD91" w14:textId="74940C1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Palaeophycus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70" w:type="dxa"/>
            <w:vMerge/>
          </w:tcPr>
          <w:p w14:paraId="6B2EEFF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F741D7B" w14:textId="77777777" w:rsidTr="00FF40C0">
        <w:trPr>
          <w:trHeight w:val="140"/>
        </w:trPr>
        <w:tc>
          <w:tcPr>
            <w:tcW w:w="1345" w:type="dxa"/>
            <w:vMerge/>
          </w:tcPr>
          <w:p w14:paraId="7BE6F34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660FF05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0C83214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3C5F53A1" w14:textId="30B5A0F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30181304" w14:textId="3E73301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Thalassinoides</w:t>
            </w:r>
          </w:p>
        </w:tc>
        <w:tc>
          <w:tcPr>
            <w:tcW w:w="900" w:type="dxa"/>
          </w:tcPr>
          <w:p w14:paraId="269E5DE4" w14:textId="0B0A939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484BAB6" w14:textId="2FCDFC0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1DA07012" w14:textId="6409256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70" w:type="dxa"/>
            <w:vMerge/>
          </w:tcPr>
          <w:p w14:paraId="2EF81CC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338DA2E" w14:textId="77777777" w:rsidTr="00FF40C0">
        <w:trPr>
          <w:trHeight w:val="140"/>
        </w:trPr>
        <w:tc>
          <w:tcPr>
            <w:tcW w:w="1345" w:type="dxa"/>
            <w:vMerge/>
          </w:tcPr>
          <w:p w14:paraId="249C042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1058FC0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40C87B0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17525421" w14:textId="3DAC168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4C72359A" w14:textId="303058B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Chondrites-Trichichnus</w:t>
            </w:r>
          </w:p>
        </w:tc>
        <w:tc>
          <w:tcPr>
            <w:tcW w:w="900" w:type="dxa"/>
          </w:tcPr>
          <w:p w14:paraId="547F36F3" w14:textId="6A14E6A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F6BF899" w14:textId="3EE1476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to chemosymbiosis</w:t>
            </w:r>
          </w:p>
        </w:tc>
        <w:tc>
          <w:tcPr>
            <w:tcW w:w="2778" w:type="dxa"/>
          </w:tcPr>
          <w:p w14:paraId="637CC668" w14:textId="59CAF65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., Trichichnus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14:paraId="6625362D" w14:textId="671EAE3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C9C4CB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90458A9" w14:textId="77777777" w:rsidTr="00FF40C0">
        <w:trPr>
          <w:trHeight w:val="58"/>
        </w:trPr>
        <w:tc>
          <w:tcPr>
            <w:tcW w:w="1345" w:type="dxa"/>
            <w:vMerge w:val="restart"/>
          </w:tcPr>
          <w:p w14:paraId="611756C8" w14:textId="5B9F482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Midle Jurassic (Bathonian)</w:t>
            </w:r>
          </w:p>
        </w:tc>
        <w:tc>
          <w:tcPr>
            <w:tcW w:w="1170" w:type="dxa"/>
            <w:vMerge w:val="restart"/>
          </w:tcPr>
          <w:p w14:paraId="57691883" w14:textId="7E1A6EA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interval, Czéstochowa Clay Formation (Poland)</w:t>
            </w:r>
          </w:p>
        </w:tc>
        <w:tc>
          <w:tcPr>
            <w:tcW w:w="1170" w:type="dxa"/>
            <w:gridSpan w:val="2"/>
            <w:vMerge w:val="restart"/>
          </w:tcPr>
          <w:p w14:paraId="75DE3BF8" w14:textId="04E9A08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Lower offshore</w:t>
            </w:r>
          </w:p>
        </w:tc>
        <w:tc>
          <w:tcPr>
            <w:tcW w:w="810" w:type="dxa"/>
            <w:vMerge w:val="restart"/>
          </w:tcPr>
          <w:p w14:paraId="353ECADD" w14:textId="4BA3A35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2AAA3DF5" w14:textId="518DF56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</w:p>
        </w:tc>
        <w:tc>
          <w:tcPr>
            <w:tcW w:w="900" w:type="dxa"/>
          </w:tcPr>
          <w:p w14:paraId="6017A7B5" w14:textId="4E0C220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0689C471" w14:textId="4281FD1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A24252D" w14:textId="0FD7756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isp.</w:t>
            </w:r>
          </w:p>
        </w:tc>
        <w:tc>
          <w:tcPr>
            <w:tcW w:w="1170" w:type="dxa"/>
            <w:vMerge w:val="restart"/>
          </w:tcPr>
          <w:p w14:paraId="67B2FF98" w14:textId="2703A1C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Leonowicz (2015)</w:t>
            </w:r>
          </w:p>
        </w:tc>
      </w:tr>
      <w:tr w:rsidR="00E258DC" w:rsidRPr="005F2B50" w14:paraId="685735A8" w14:textId="77777777" w:rsidTr="00FF40C0">
        <w:trPr>
          <w:trHeight w:val="56"/>
        </w:trPr>
        <w:tc>
          <w:tcPr>
            <w:tcW w:w="1345" w:type="dxa"/>
            <w:vMerge/>
          </w:tcPr>
          <w:p w14:paraId="18D262C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A23334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1373B26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8F809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24FCF19" w14:textId="57C0020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</w:t>
            </w:r>
          </w:p>
        </w:tc>
        <w:tc>
          <w:tcPr>
            <w:tcW w:w="900" w:type="dxa"/>
          </w:tcPr>
          <w:p w14:paraId="1AC89F1E" w14:textId="7C19B76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1D8CFBBF" w14:textId="019ED35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14460285" w14:textId="451ED5D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Palaeophycus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70" w:type="dxa"/>
            <w:vMerge/>
          </w:tcPr>
          <w:p w14:paraId="5CDB68F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B3013B7" w14:textId="77777777" w:rsidTr="00FF40C0">
        <w:trPr>
          <w:trHeight w:val="56"/>
        </w:trPr>
        <w:tc>
          <w:tcPr>
            <w:tcW w:w="1345" w:type="dxa"/>
            <w:vMerge/>
          </w:tcPr>
          <w:p w14:paraId="74B24B0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76F4C24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26CCFD6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121038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0A4AC88" w14:textId="4AFDC6F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Thalassinoides</w:t>
            </w:r>
          </w:p>
        </w:tc>
        <w:tc>
          <w:tcPr>
            <w:tcW w:w="900" w:type="dxa"/>
          </w:tcPr>
          <w:p w14:paraId="087BAE1C" w14:textId="04C793D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BD30D57" w14:textId="777FF80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0A91EA21" w14:textId="035AD24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70" w:type="dxa"/>
            <w:vMerge/>
          </w:tcPr>
          <w:p w14:paraId="1ACFA66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A6531CB" w14:textId="77777777" w:rsidTr="00FF40C0">
        <w:trPr>
          <w:trHeight w:val="85"/>
        </w:trPr>
        <w:tc>
          <w:tcPr>
            <w:tcW w:w="1345" w:type="dxa"/>
            <w:vMerge/>
          </w:tcPr>
          <w:p w14:paraId="32693A0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9E5100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33A436A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558844FC" w14:textId="1FF1E1A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2DE86587" w14:textId="30EE507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Schaubcylindrichnus</w:t>
            </w:r>
          </w:p>
        </w:tc>
        <w:tc>
          <w:tcPr>
            <w:tcW w:w="900" w:type="dxa"/>
          </w:tcPr>
          <w:p w14:paraId="478BB759" w14:textId="41926BA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560599DD" w14:textId="2937DD6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Suspension feeding or predation</w:t>
            </w:r>
          </w:p>
        </w:tc>
        <w:tc>
          <w:tcPr>
            <w:tcW w:w="2778" w:type="dxa"/>
          </w:tcPr>
          <w:p w14:paraId="3DD09BC6" w14:textId="3E6CDD9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Schaubcylindrichnus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170" w:type="dxa"/>
            <w:vMerge/>
          </w:tcPr>
          <w:p w14:paraId="06F4DA3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FF2D32E" w14:textId="77777777" w:rsidTr="00FF40C0">
        <w:trPr>
          <w:trHeight w:val="85"/>
        </w:trPr>
        <w:tc>
          <w:tcPr>
            <w:tcW w:w="1345" w:type="dxa"/>
            <w:vMerge/>
          </w:tcPr>
          <w:p w14:paraId="427449F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246146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58A339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1EA4F8C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3C88E3A7" w14:textId="0288245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Taenidium</w:t>
            </w:r>
          </w:p>
        </w:tc>
        <w:tc>
          <w:tcPr>
            <w:tcW w:w="900" w:type="dxa"/>
          </w:tcPr>
          <w:p w14:paraId="6A92417A" w14:textId="7EA375C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07E6CDED" w14:textId="5FE9D1F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04FA8BF9" w14:textId="0819826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Taenidium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1AD8885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DE86AB0" w14:textId="77777777" w:rsidTr="00FF40C0">
        <w:trPr>
          <w:trHeight w:val="230"/>
        </w:trPr>
        <w:tc>
          <w:tcPr>
            <w:tcW w:w="1345" w:type="dxa"/>
            <w:vMerge/>
          </w:tcPr>
          <w:p w14:paraId="17343E9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4A512A6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26D4703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2C2A91DA" w14:textId="39174DC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782A2571" w14:textId="4E0E892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Chondrites-Trichichnus</w:t>
            </w:r>
          </w:p>
        </w:tc>
        <w:tc>
          <w:tcPr>
            <w:tcW w:w="900" w:type="dxa"/>
          </w:tcPr>
          <w:p w14:paraId="03EB6AAC" w14:textId="1EB0852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967FD75" w14:textId="74F1A0F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to chemosymbiosis</w:t>
            </w:r>
          </w:p>
        </w:tc>
        <w:tc>
          <w:tcPr>
            <w:tcW w:w="2778" w:type="dxa"/>
          </w:tcPr>
          <w:p w14:paraId="74B8A4C7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. Trichichnus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14:paraId="3EE18356" w14:textId="22442AC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6C784B2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0F43F30" w14:textId="77777777" w:rsidTr="00FF40C0">
        <w:trPr>
          <w:trHeight w:val="278"/>
        </w:trPr>
        <w:tc>
          <w:tcPr>
            <w:tcW w:w="1345" w:type="dxa"/>
            <w:vMerge w:val="restart"/>
          </w:tcPr>
          <w:p w14:paraId="54BAEAF3" w14:textId="3561D45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 Jurassic (Bajocian)</w:t>
            </w:r>
          </w:p>
        </w:tc>
        <w:tc>
          <w:tcPr>
            <w:tcW w:w="1170" w:type="dxa"/>
            <w:vMerge w:val="restart"/>
          </w:tcPr>
          <w:p w14:paraId="21D44DC3" w14:textId="59125A6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Kaladongar Sandstone Member, Kaladongar Formation (India)</w:t>
            </w:r>
          </w:p>
        </w:tc>
        <w:tc>
          <w:tcPr>
            <w:tcW w:w="1170" w:type="dxa"/>
            <w:gridSpan w:val="2"/>
            <w:vMerge w:val="restart"/>
          </w:tcPr>
          <w:p w14:paraId="68B7F160" w14:textId="0A31ED0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Mixed siliciclastic-carbonate offshore environment</w:t>
            </w:r>
          </w:p>
          <w:p w14:paraId="385E66D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73B3F146" w14:textId="104A9EC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593BFEDE" w14:textId="13888B6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</w:p>
        </w:tc>
        <w:tc>
          <w:tcPr>
            <w:tcW w:w="900" w:type="dxa"/>
          </w:tcPr>
          <w:p w14:paraId="6DAD6EFA" w14:textId="673F5BB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31874EFA" w14:textId="389C1D5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EEDA4DD" w14:textId="1EACD58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 beverleyensis</w:t>
            </w:r>
          </w:p>
        </w:tc>
        <w:tc>
          <w:tcPr>
            <w:tcW w:w="1170" w:type="dxa"/>
            <w:vMerge w:val="restart"/>
          </w:tcPr>
          <w:p w14:paraId="654371B4" w14:textId="1CF7869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Joseph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(2012)</w:t>
            </w:r>
          </w:p>
          <w:p w14:paraId="6DDA762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6BAA58E" w14:textId="77777777" w:rsidTr="00FF40C0">
        <w:trPr>
          <w:trHeight w:val="509"/>
        </w:trPr>
        <w:tc>
          <w:tcPr>
            <w:tcW w:w="1345" w:type="dxa"/>
            <w:vMerge/>
          </w:tcPr>
          <w:p w14:paraId="7A0735D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01A87B28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3789541F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2A6CF1A5" w14:textId="6652485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307F17B7" w14:textId="5D92CDB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Teichichnus- Rhizocorallium</w:t>
            </w:r>
          </w:p>
        </w:tc>
        <w:tc>
          <w:tcPr>
            <w:tcW w:w="900" w:type="dxa"/>
          </w:tcPr>
          <w:p w14:paraId="16BD99FB" w14:textId="16EC5BD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02C8E524" w14:textId="581F126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700B36F8" w14:textId="709E0FB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 irregulare, R. uliarensis, Teichichnus rectus</w:t>
            </w:r>
          </w:p>
        </w:tc>
        <w:tc>
          <w:tcPr>
            <w:tcW w:w="1170" w:type="dxa"/>
            <w:vMerge/>
          </w:tcPr>
          <w:p w14:paraId="7948BE5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4E6A0A1E" w14:textId="77777777" w:rsidTr="00FF40C0">
        <w:trPr>
          <w:trHeight w:val="386"/>
        </w:trPr>
        <w:tc>
          <w:tcPr>
            <w:tcW w:w="1345" w:type="dxa"/>
            <w:vMerge/>
          </w:tcPr>
          <w:p w14:paraId="716E415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DCD2063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31604CF5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5675286C" w14:textId="7CC541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679C93C5" w14:textId="1E3E1D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Skolithos-Arenicolites</w:t>
            </w:r>
          </w:p>
        </w:tc>
        <w:tc>
          <w:tcPr>
            <w:tcW w:w="900" w:type="dxa"/>
          </w:tcPr>
          <w:p w14:paraId="7CDDD2EA" w14:textId="6E77980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4F15FDB" w14:textId="16BE5AF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4E33F28E" w14:textId="504890F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Arenicolites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cf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 carbonarius,</w:t>
            </w:r>
          </w:p>
          <w:p w14:paraId="1AF73059" w14:textId="2919649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Skolithos linearis</w:t>
            </w:r>
          </w:p>
        </w:tc>
        <w:tc>
          <w:tcPr>
            <w:tcW w:w="1170" w:type="dxa"/>
            <w:vMerge/>
          </w:tcPr>
          <w:p w14:paraId="18068D5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115F7378" w14:textId="77777777" w:rsidTr="00FF40C0">
        <w:trPr>
          <w:trHeight w:val="242"/>
        </w:trPr>
        <w:tc>
          <w:tcPr>
            <w:tcW w:w="1345" w:type="dxa"/>
            <w:vMerge w:val="restart"/>
          </w:tcPr>
          <w:p w14:paraId="6525078D" w14:textId="18CFE1F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 Jurassic (Bajocian)</w:t>
            </w:r>
          </w:p>
        </w:tc>
        <w:tc>
          <w:tcPr>
            <w:tcW w:w="1170" w:type="dxa"/>
            <w:vMerge w:val="restart"/>
          </w:tcPr>
          <w:p w14:paraId="61FFD09B" w14:textId="5A022AE4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Babia Cliff Member,</w:t>
            </w:r>
          </w:p>
          <w:p w14:paraId="589F9F3D" w14:textId="0E4E3F3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Kaladongar Formation (India)</w:t>
            </w:r>
          </w:p>
        </w:tc>
        <w:tc>
          <w:tcPr>
            <w:tcW w:w="1170" w:type="dxa"/>
            <w:gridSpan w:val="2"/>
            <w:vMerge w:val="restart"/>
          </w:tcPr>
          <w:p w14:paraId="1FB7039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Mixed siliciclastic-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carbonate offshore environment</w:t>
            </w:r>
          </w:p>
          <w:p w14:paraId="7EACBA07" w14:textId="3B0DE92C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3699AB3" w14:textId="062DD99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Shallow</w:t>
            </w:r>
          </w:p>
        </w:tc>
        <w:tc>
          <w:tcPr>
            <w:tcW w:w="1620" w:type="dxa"/>
          </w:tcPr>
          <w:p w14:paraId="45609E1E" w14:textId="7408725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Gordia-Planolites</w:t>
            </w:r>
          </w:p>
        </w:tc>
        <w:tc>
          <w:tcPr>
            <w:tcW w:w="900" w:type="dxa"/>
          </w:tcPr>
          <w:p w14:paraId="269EBD9E" w14:textId="3451692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32DD0C46" w14:textId="4A25BBB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652CA3E8" w14:textId="56258D6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Gordia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Planolites beverleyensis</w:t>
            </w:r>
          </w:p>
        </w:tc>
        <w:tc>
          <w:tcPr>
            <w:tcW w:w="1170" w:type="dxa"/>
            <w:vMerge w:val="restart"/>
          </w:tcPr>
          <w:p w14:paraId="24EB8A4D" w14:textId="31844DD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Fürsich (1998);</w:t>
            </w:r>
          </w:p>
          <w:p w14:paraId="7DC65EA3" w14:textId="2CB7225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Joseph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(2012)</w:t>
            </w:r>
          </w:p>
          <w:p w14:paraId="7C98EA3F" w14:textId="2F1344F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2456CE" w14:paraId="325C6826" w14:textId="77777777" w:rsidTr="00FF40C0">
        <w:trPr>
          <w:trHeight w:val="620"/>
        </w:trPr>
        <w:tc>
          <w:tcPr>
            <w:tcW w:w="1345" w:type="dxa"/>
            <w:vMerge/>
          </w:tcPr>
          <w:p w14:paraId="1672574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B8ABD85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4956DC8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3A1830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62C5033" w14:textId="1D8097D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Gyrochorte-Ancorichnus</w:t>
            </w:r>
          </w:p>
        </w:tc>
        <w:tc>
          <w:tcPr>
            <w:tcW w:w="900" w:type="dxa"/>
          </w:tcPr>
          <w:p w14:paraId="4D0D9842" w14:textId="4662C30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1D96ECC0" w14:textId="5FC5C4E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205543F" w14:textId="64A9A08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Ancorichnus ancorichnus, Gyrochorte comosa, 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Lockeia siliquaria, Lockeia </w:t>
            </w:r>
            <w:r w:rsidRPr="007810F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.  </w:t>
            </w:r>
          </w:p>
        </w:tc>
        <w:tc>
          <w:tcPr>
            <w:tcW w:w="1170" w:type="dxa"/>
            <w:vMerge/>
          </w:tcPr>
          <w:p w14:paraId="617DCE33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16EA294D" w14:textId="77777777" w:rsidTr="00FF40C0">
        <w:trPr>
          <w:trHeight w:val="248"/>
        </w:trPr>
        <w:tc>
          <w:tcPr>
            <w:tcW w:w="1345" w:type="dxa"/>
            <w:vMerge/>
          </w:tcPr>
          <w:p w14:paraId="1736D58A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  <w:vAlign w:val="center"/>
          </w:tcPr>
          <w:p w14:paraId="2DAABF50" w14:textId="77777777" w:rsidR="00E258DC" w:rsidRPr="007810F8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0A7A320A" w14:textId="77777777" w:rsidR="00E258DC" w:rsidRPr="007810F8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 w:val="restart"/>
          </w:tcPr>
          <w:p w14:paraId="44D07B9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  <w:p w14:paraId="0CDE522C" w14:textId="3C7CF8B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8031FBA" w14:textId="5EB7345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</w:t>
            </w:r>
          </w:p>
        </w:tc>
        <w:tc>
          <w:tcPr>
            <w:tcW w:w="900" w:type="dxa"/>
          </w:tcPr>
          <w:p w14:paraId="3AE4EFD2" w14:textId="7AF37CA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BD12F8A" w14:textId="329EDE5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2319C2B0" w14:textId="07AAD6E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Palaeophycus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70" w:type="dxa"/>
            <w:vMerge/>
          </w:tcPr>
          <w:p w14:paraId="2E4E8FA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5B644AF4" w14:textId="77777777" w:rsidTr="00FF40C0">
        <w:trPr>
          <w:trHeight w:val="246"/>
        </w:trPr>
        <w:tc>
          <w:tcPr>
            <w:tcW w:w="1345" w:type="dxa"/>
            <w:vMerge/>
          </w:tcPr>
          <w:p w14:paraId="2DCEFBA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7898B537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156CFBBD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10245C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F3B74AE" w14:textId="7F4FCB1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Asterosoma- Phycodes</w:t>
            </w:r>
          </w:p>
        </w:tc>
        <w:tc>
          <w:tcPr>
            <w:tcW w:w="900" w:type="dxa"/>
          </w:tcPr>
          <w:p w14:paraId="46F7F015" w14:textId="3FE9C07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30C22A4D" w14:textId="73FCCAA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or detritus feeding</w:t>
            </w:r>
          </w:p>
        </w:tc>
        <w:tc>
          <w:tcPr>
            <w:tcW w:w="2778" w:type="dxa"/>
          </w:tcPr>
          <w:p w14:paraId="23DD8931" w14:textId="31DE422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Asterosoma ludwigae, Phycodes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.</w:t>
            </w:r>
          </w:p>
        </w:tc>
        <w:tc>
          <w:tcPr>
            <w:tcW w:w="1170" w:type="dxa"/>
            <w:vMerge/>
          </w:tcPr>
          <w:p w14:paraId="04E4DFA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4597A352" w14:textId="77777777" w:rsidTr="00FF40C0">
        <w:trPr>
          <w:trHeight w:val="246"/>
        </w:trPr>
        <w:tc>
          <w:tcPr>
            <w:tcW w:w="1345" w:type="dxa"/>
            <w:vMerge/>
          </w:tcPr>
          <w:p w14:paraId="319C4B3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53FDFE8E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21B604E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F4A7E8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7E5EED7" w14:textId="1BA23F6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Teichichnus-Rhizocorallium</w:t>
            </w:r>
          </w:p>
        </w:tc>
        <w:tc>
          <w:tcPr>
            <w:tcW w:w="900" w:type="dxa"/>
          </w:tcPr>
          <w:p w14:paraId="7B08A59D" w14:textId="6A51FA4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15C66D60" w14:textId="0E55962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785EC0BB" w14:textId="1109F78D" w:rsidR="00E258DC" w:rsidRPr="005F2B50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Rhizocorallium irregulare, R. uliarensis, Teichichnus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6614C35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14C96090" w14:textId="77777777" w:rsidTr="00FF40C0">
        <w:trPr>
          <w:trHeight w:val="267"/>
        </w:trPr>
        <w:tc>
          <w:tcPr>
            <w:tcW w:w="1345" w:type="dxa"/>
            <w:vMerge/>
          </w:tcPr>
          <w:p w14:paraId="303F3FD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  <w:vAlign w:val="center"/>
          </w:tcPr>
          <w:p w14:paraId="058034C2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2274A54F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6FF68F54" w14:textId="1B66762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0E57C3B" w14:textId="69A9B7C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Arenicolites-Diplocraterion</w:t>
            </w:r>
          </w:p>
        </w:tc>
        <w:tc>
          <w:tcPr>
            <w:tcW w:w="900" w:type="dxa"/>
          </w:tcPr>
          <w:p w14:paraId="5EDBC0DE" w14:textId="5F4F325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2F82F1E5" w14:textId="7C4AECF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4D86B196" w14:textId="6C1755B3" w:rsidR="00E258DC" w:rsidRPr="005F2B50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Arenicolites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cf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  carbonarius, Diplocraterion habichii, D. parallelum</w:t>
            </w:r>
          </w:p>
        </w:tc>
        <w:tc>
          <w:tcPr>
            <w:tcW w:w="1170" w:type="dxa"/>
            <w:vMerge/>
          </w:tcPr>
          <w:p w14:paraId="4357A7B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2B4639B" w14:textId="77777777" w:rsidTr="00FF40C0">
        <w:trPr>
          <w:trHeight w:val="267"/>
        </w:trPr>
        <w:tc>
          <w:tcPr>
            <w:tcW w:w="1345" w:type="dxa"/>
            <w:vMerge/>
          </w:tcPr>
          <w:p w14:paraId="0C8A225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A536B7F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D4FBA75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56B0F3BE" w14:textId="22B4731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5D83A6AC" w14:textId="12FF671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Ophiomorpha-Thalassinoides</w:t>
            </w:r>
          </w:p>
        </w:tc>
        <w:tc>
          <w:tcPr>
            <w:tcW w:w="900" w:type="dxa"/>
          </w:tcPr>
          <w:p w14:paraId="1E9E0ED8" w14:textId="75BF04E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0AC3FB3" w14:textId="57278FA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5B147797" w14:textId="011423D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Ophiomorpha nodosa, 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70" w:type="dxa"/>
            <w:vMerge/>
          </w:tcPr>
          <w:p w14:paraId="3B3CB33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71A2D4F" w14:textId="77777777" w:rsidTr="00FF40C0">
        <w:trPr>
          <w:trHeight w:val="161"/>
        </w:trPr>
        <w:tc>
          <w:tcPr>
            <w:tcW w:w="1345" w:type="dxa"/>
            <w:vMerge w:val="restart"/>
          </w:tcPr>
          <w:p w14:paraId="0268D5C4" w14:textId="6B1F784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 Jurassic (Bajocian)</w:t>
            </w:r>
          </w:p>
        </w:tc>
        <w:tc>
          <w:tcPr>
            <w:tcW w:w="1170" w:type="dxa"/>
            <w:vMerge w:val="restart"/>
          </w:tcPr>
          <w:p w14:paraId="0ADD62F9" w14:textId="467B5951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Joyan Member, Jaisalmer Formation (India)</w:t>
            </w:r>
          </w:p>
        </w:tc>
        <w:tc>
          <w:tcPr>
            <w:tcW w:w="1170" w:type="dxa"/>
            <w:gridSpan w:val="2"/>
            <w:vMerge w:val="restart"/>
          </w:tcPr>
          <w:p w14:paraId="6A2AA8B9" w14:textId="4E420380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</w:t>
            </w:r>
          </w:p>
        </w:tc>
        <w:tc>
          <w:tcPr>
            <w:tcW w:w="810" w:type="dxa"/>
            <w:vMerge w:val="restart"/>
          </w:tcPr>
          <w:p w14:paraId="0BF60C5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  <w:p w14:paraId="0197AFDF" w14:textId="37AE804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342AD11" w14:textId="3B1A31B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Asteriacites</w:t>
            </w:r>
          </w:p>
        </w:tc>
        <w:tc>
          <w:tcPr>
            <w:tcW w:w="900" w:type="dxa"/>
          </w:tcPr>
          <w:p w14:paraId="1FF641B7" w14:textId="6D9DE43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543D4F9" w14:textId="2045B7E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Predation</w:t>
            </w:r>
          </w:p>
        </w:tc>
        <w:tc>
          <w:tcPr>
            <w:tcW w:w="2778" w:type="dxa"/>
          </w:tcPr>
          <w:p w14:paraId="564E1B3A" w14:textId="6189AAB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Asteriacites lumbricalis</w:t>
            </w:r>
          </w:p>
        </w:tc>
        <w:tc>
          <w:tcPr>
            <w:tcW w:w="1170" w:type="dxa"/>
            <w:vMerge w:val="restart"/>
          </w:tcPr>
          <w:p w14:paraId="06E5A63F" w14:textId="3E815FE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Pandey </w:t>
            </w:r>
            <w:r w:rsidRPr="007810F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al.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(2012);</w:t>
            </w:r>
          </w:p>
          <w:p w14:paraId="33276421" w14:textId="28B3D6C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Pandey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. (2014);</w:t>
            </w:r>
          </w:p>
          <w:p w14:paraId="0D775C3C" w14:textId="0A55979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Gurav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(2014)</w:t>
            </w:r>
          </w:p>
        </w:tc>
      </w:tr>
      <w:tr w:rsidR="00E258DC" w:rsidRPr="005F2B50" w14:paraId="2B419C3B" w14:textId="77777777" w:rsidTr="00FF40C0">
        <w:trPr>
          <w:trHeight w:val="490"/>
        </w:trPr>
        <w:tc>
          <w:tcPr>
            <w:tcW w:w="1345" w:type="dxa"/>
            <w:vMerge/>
          </w:tcPr>
          <w:p w14:paraId="304F78E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73DD3EB4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09BB7FF9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9291B3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90704AC" w14:textId="5FE35C0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Gyrochorte-Protovirgularia</w:t>
            </w:r>
          </w:p>
        </w:tc>
        <w:tc>
          <w:tcPr>
            <w:tcW w:w="900" w:type="dxa"/>
          </w:tcPr>
          <w:p w14:paraId="5D4B0ABB" w14:textId="21E68CC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22E79661" w14:textId="71D6A96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61718E8B" w14:textId="26996605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Gyrochorte comosa, G. variabilis, 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Taenidium serpentinum, Lockeia siliquaria, Protovirgularia rugosa,</w:t>
            </w:r>
          </w:p>
          <w:p w14:paraId="2980D70A" w14:textId="5C7644E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Protovirgularia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4EC65F4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4205BF41" w14:textId="77777777" w:rsidTr="00FF40C0">
        <w:trPr>
          <w:trHeight w:val="377"/>
        </w:trPr>
        <w:tc>
          <w:tcPr>
            <w:tcW w:w="1345" w:type="dxa"/>
            <w:vMerge/>
          </w:tcPr>
          <w:p w14:paraId="0F1345D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716A6094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1907FF0F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62D0AE8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7AC34C59" w14:textId="2810D77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</w:t>
            </w:r>
          </w:p>
        </w:tc>
        <w:tc>
          <w:tcPr>
            <w:tcW w:w="900" w:type="dxa"/>
          </w:tcPr>
          <w:p w14:paraId="3154E918" w14:textId="2927C95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17F13D0" w14:textId="76644D9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2327E117" w14:textId="40044DB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 striatus</w:t>
            </w:r>
          </w:p>
        </w:tc>
        <w:tc>
          <w:tcPr>
            <w:tcW w:w="1170" w:type="dxa"/>
            <w:vMerge/>
          </w:tcPr>
          <w:p w14:paraId="4BF2F09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A9BF3A6" w14:textId="77777777" w:rsidTr="00FF40C0">
        <w:trPr>
          <w:trHeight w:val="440"/>
        </w:trPr>
        <w:tc>
          <w:tcPr>
            <w:tcW w:w="1345" w:type="dxa"/>
            <w:vMerge/>
          </w:tcPr>
          <w:p w14:paraId="6133499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079B0F6F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62ABC62D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72DE96AB" w14:textId="3371744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Middle</w:t>
            </w:r>
          </w:p>
        </w:tc>
        <w:tc>
          <w:tcPr>
            <w:tcW w:w="1620" w:type="dxa"/>
          </w:tcPr>
          <w:p w14:paraId="228CB625" w14:textId="0FBCB76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Rhizocorallium</w:t>
            </w:r>
          </w:p>
          <w:p w14:paraId="6E48B12B" w14:textId="21CA237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14:paraId="08E8742B" w14:textId="1AFC017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1C8606E4" w14:textId="3060382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184E4AD3" w14:textId="2AECC0A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 commune,</w:t>
            </w:r>
          </w:p>
          <w:p w14:paraId="5CC314D8" w14:textId="7018A6B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Rhizocorallium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43038F4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2B9C37C9" w14:textId="77777777" w:rsidTr="00FF40C0">
        <w:trPr>
          <w:trHeight w:val="188"/>
        </w:trPr>
        <w:tc>
          <w:tcPr>
            <w:tcW w:w="1345" w:type="dxa"/>
            <w:vMerge/>
          </w:tcPr>
          <w:p w14:paraId="5858ADA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5D0B969E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209E2443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6DE1D14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45777616" w14:textId="790FA31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Rosselia</w:t>
            </w:r>
          </w:p>
        </w:tc>
        <w:tc>
          <w:tcPr>
            <w:tcW w:w="900" w:type="dxa"/>
          </w:tcPr>
          <w:p w14:paraId="12FA0AA7" w14:textId="67EFE02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B26F182" w14:textId="7877005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700BB1CF" w14:textId="2B044F1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Rosselia socialis, Rosselia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0BB14B2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DBF0A74" w14:textId="77777777" w:rsidTr="00FF40C0">
        <w:trPr>
          <w:trHeight w:val="440"/>
        </w:trPr>
        <w:tc>
          <w:tcPr>
            <w:tcW w:w="1345" w:type="dxa"/>
            <w:vMerge/>
          </w:tcPr>
          <w:p w14:paraId="2314EB1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748BBFB9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30470B67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308D372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1B399C0A" w14:textId="21F04A2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Thalassinoides-Diplocraterion</w:t>
            </w:r>
          </w:p>
        </w:tc>
        <w:tc>
          <w:tcPr>
            <w:tcW w:w="900" w:type="dxa"/>
          </w:tcPr>
          <w:p w14:paraId="0C23F225" w14:textId="6981558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348A7B23" w14:textId="21BBC54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7524558A" w14:textId="085446E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isp.,</w:t>
            </w:r>
          </w:p>
          <w:p w14:paraId="3FA2B3A0" w14:textId="226EF99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Diplocraterion parallelum</w:t>
            </w:r>
          </w:p>
        </w:tc>
        <w:tc>
          <w:tcPr>
            <w:tcW w:w="1170" w:type="dxa"/>
            <w:vMerge/>
          </w:tcPr>
          <w:p w14:paraId="5FD1C6A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76A0D448" w14:textId="77777777" w:rsidTr="00FF40C0">
        <w:trPr>
          <w:trHeight w:val="193"/>
        </w:trPr>
        <w:tc>
          <w:tcPr>
            <w:tcW w:w="1345" w:type="dxa"/>
            <w:vMerge/>
          </w:tcPr>
          <w:p w14:paraId="4BDF203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49E4A498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638B2C4A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6D2F0140" w14:textId="69554DC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Deep</w:t>
            </w:r>
          </w:p>
        </w:tc>
        <w:tc>
          <w:tcPr>
            <w:tcW w:w="1620" w:type="dxa"/>
          </w:tcPr>
          <w:p w14:paraId="3F4FE372" w14:textId="154016D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Chondrites</w:t>
            </w:r>
          </w:p>
        </w:tc>
        <w:tc>
          <w:tcPr>
            <w:tcW w:w="900" w:type="dxa"/>
          </w:tcPr>
          <w:p w14:paraId="76D5552B" w14:textId="4B2459D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1313AC5" w14:textId="43C2BD4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08A883FE" w14:textId="369063C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 intricatus</w:t>
            </w:r>
          </w:p>
        </w:tc>
        <w:tc>
          <w:tcPr>
            <w:tcW w:w="1170" w:type="dxa"/>
            <w:vMerge/>
          </w:tcPr>
          <w:p w14:paraId="43DC547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E258DC" w:rsidRPr="005F2B50" w14:paraId="17A8EE2A" w14:textId="77777777" w:rsidTr="00FF40C0">
        <w:trPr>
          <w:trHeight w:val="152"/>
        </w:trPr>
        <w:tc>
          <w:tcPr>
            <w:tcW w:w="1345" w:type="dxa"/>
            <w:vMerge w:val="restart"/>
          </w:tcPr>
          <w:p w14:paraId="45914FC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Middle Jurassic </w:t>
            </w:r>
          </w:p>
          <w:p w14:paraId="13629964" w14:textId="31575B0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(Bathonian)</w:t>
            </w:r>
          </w:p>
        </w:tc>
        <w:tc>
          <w:tcPr>
            <w:tcW w:w="1170" w:type="dxa"/>
            <w:vMerge w:val="restart"/>
          </w:tcPr>
          <w:p w14:paraId="48A3457A" w14:textId="3320640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Fort Member,  Jaisalmer Formation (India)</w:t>
            </w:r>
          </w:p>
        </w:tc>
        <w:tc>
          <w:tcPr>
            <w:tcW w:w="1170" w:type="dxa"/>
            <w:gridSpan w:val="2"/>
            <w:vMerge w:val="restart"/>
          </w:tcPr>
          <w:p w14:paraId="3AAD4358" w14:textId="290EDACD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Storm influenced shoreface to offshore transition</w:t>
            </w:r>
          </w:p>
        </w:tc>
        <w:tc>
          <w:tcPr>
            <w:tcW w:w="810" w:type="dxa"/>
            <w:vMerge w:val="restart"/>
          </w:tcPr>
          <w:p w14:paraId="23FD61A2" w14:textId="0B0F397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4A975573" w14:textId="21C4D9C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Lockeia</w:t>
            </w:r>
          </w:p>
        </w:tc>
        <w:tc>
          <w:tcPr>
            <w:tcW w:w="900" w:type="dxa"/>
          </w:tcPr>
          <w:p w14:paraId="2AB5EF33" w14:textId="05A7586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0A649E0" w14:textId="707F529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266CE1C1" w14:textId="2E5B60D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Lockeia siliquaria</w:t>
            </w:r>
          </w:p>
        </w:tc>
        <w:tc>
          <w:tcPr>
            <w:tcW w:w="1170" w:type="dxa"/>
            <w:vMerge w:val="restart"/>
          </w:tcPr>
          <w:p w14:paraId="162667CB" w14:textId="5C64D8B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Kulkarni et al. (2008);</w:t>
            </w:r>
          </w:p>
          <w:p w14:paraId="20045089" w14:textId="3FF7151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Pandey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(2012);</w:t>
            </w:r>
          </w:p>
          <w:p w14:paraId="60924985" w14:textId="7213CAD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Pandey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(2014)</w:t>
            </w:r>
          </w:p>
          <w:p w14:paraId="3A1D789D" w14:textId="7C2D8D1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08639A1" w14:textId="77777777" w:rsidTr="00FF40C0">
        <w:trPr>
          <w:trHeight w:val="217"/>
        </w:trPr>
        <w:tc>
          <w:tcPr>
            <w:tcW w:w="1345" w:type="dxa"/>
            <w:vMerge/>
          </w:tcPr>
          <w:p w14:paraId="7AF8278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D11E759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2E511E1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8EBC8B2" w14:textId="215E702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87F13FA" w14:textId="1813E27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Taenidium-Planolites</w:t>
            </w:r>
          </w:p>
        </w:tc>
        <w:tc>
          <w:tcPr>
            <w:tcW w:w="900" w:type="dxa"/>
          </w:tcPr>
          <w:p w14:paraId="4E2E4A51" w14:textId="017F519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60E5DFDD" w14:textId="3EDD773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6DCA0456" w14:textId="66A982B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Taenidium serpentin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um, Planolites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7A155C6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A0F28FD" w14:textId="77777777" w:rsidTr="00FF40C0">
        <w:trPr>
          <w:trHeight w:val="217"/>
        </w:trPr>
        <w:tc>
          <w:tcPr>
            <w:tcW w:w="1345" w:type="dxa"/>
            <w:vMerge/>
          </w:tcPr>
          <w:p w14:paraId="585D8C1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7D4F7F9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039D137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251C08F1" w14:textId="082A93C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3F8FD6D9" w14:textId="119161A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 - Thalassinoides</w:t>
            </w:r>
          </w:p>
        </w:tc>
        <w:tc>
          <w:tcPr>
            <w:tcW w:w="900" w:type="dxa"/>
          </w:tcPr>
          <w:p w14:paraId="0C321FBF" w14:textId="43EA5CD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 to semi-vagile</w:t>
            </w:r>
          </w:p>
        </w:tc>
        <w:tc>
          <w:tcPr>
            <w:tcW w:w="1530" w:type="dxa"/>
          </w:tcPr>
          <w:p w14:paraId="79F89EDA" w14:textId="6FDA813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suspension feeding</w:t>
            </w:r>
          </w:p>
        </w:tc>
        <w:tc>
          <w:tcPr>
            <w:tcW w:w="2778" w:type="dxa"/>
          </w:tcPr>
          <w:p w14:paraId="51F30170" w14:textId="1971DB5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Rhizocorallium jenense, R. irregulare, Thalassinoides suevicus, 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 tubularis, P. striatus</w:t>
            </w:r>
          </w:p>
        </w:tc>
        <w:tc>
          <w:tcPr>
            <w:tcW w:w="1170" w:type="dxa"/>
            <w:vMerge/>
          </w:tcPr>
          <w:p w14:paraId="728B036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49277450" w14:textId="77777777" w:rsidTr="00FF40C0">
        <w:trPr>
          <w:trHeight w:val="217"/>
        </w:trPr>
        <w:tc>
          <w:tcPr>
            <w:tcW w:w="1345" w:type="dxa"/>
            <w:vMerge/>
          </w:tcPr>
          <w:p w14:paraId="12A45B5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4650BB86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2236CFE2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53CB5BC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  <w:p w14:paraId="2BD1E087" w14:textId="4CFA5C3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D9F6333" w14:textId="6C2E66E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Skolithos-Polykladichnus</w:t>
            </w:r>
          </w:p>
        </w:tc>
        <w:tc>
          <w:tcPr>
            <w:tcW w:w="900" w:type="dxa"/>
          </w:tcPr>
          <w:p w14:paraId="56AD724B" w14:textId="17D018A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57068E1F" w14:textId="564D0E5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3187242A" w14:textId="005EC39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Skolithos linearis, Polykladichnus irregularis, Arenicolites tenuis</w:t>
            </w:r>
          </w:p>
        </w:tc>
        <w:tc>
          <w:tcPr>
            <w:tcW w:w="1170" w:type="dxa"/>
            <w:vMerge/>
          </w:tcPr>
          <w:p w14:paraId="28831E2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FF40C0" w14:paraId="7D2148AB" w14:textId="77777777" w:rsidTr="00FF40C0">
        <w:trPr>
          <w:trHeight w:val="78"/>
        </w:trPr>
        <w:tc>
          <w:tcPr>
            <w:tcW w:w="1345" w:type="dxa"/>
            <w:vMerge/>
          </w:tcPr>
          <w:p w14:paraId="472DDCC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457C955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57790D0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59F5C61E" w14:textId="484680E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4BE6169" w14:textId="5D4BEDD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Asterosoma</w:t>
            </w:r>
          </w:p>
        </w:tc>
        <w:tc>
          <w:tcPr>
            <w:tcW w:w="900" w:type="dxa"/>
          </w:tcPr>
          <w:p w14:paraId="56ABE44A" w14:textId="4BF4BA9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1B61E159" w14:textId="03354FA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Deposit-feeding</w:t>
            </w:r>
          </w:p>
        </w:tc>
        <w:tc>
          <w:tcPr>
            <w:tcW w:w="2778" w:type="dxa"/>
          </w:tcPr>
          <w:p w14:paraId="150ECD7B" w14:textId="13A2503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Asterosoma ludwigae, Asterosoma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., Phycodes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. </w:t>
            </w:r>
          </w:p>
        </w:tc>
        <w:tc>
          <w:tcPr>
            <w:tcW w:w="1170" w:type="dxa"/>
            <w:vMerge/>
          </w:tcPr>
          <w:p w14:paraId="73ED995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6B5C113B" w14:textId="77777777" w:rsidTr="00FF40C0">
        <w:trPr>
          <w:trHeight w:val="307"/>
        </w:trPr>
        <w:tc>
          <w:tcPr>
            <w:tcW w:w="1345" w:type="dxa"/>
            <w:vMerge/>
          </w:tcPr>
          <w:p w14:paraId="0791F56B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</w:tcPr>
          <w:p w14:paraId="0580CA2A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 w:val="restart"/>
          </w:tcPr>
          <w:p w14:paraId="38D85AE4" w14:textId="4569DD7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affected by storm-induced currents</w:t>
            </w:r>
          </w:p>
        </w:tc>
        <w:tc>
          <w:tcPr>
            <w:tcW w:w="810" w:type="dxa"/>
            <w:vMerge w:val="restart"/>
          </w:tcPr>
          <w:p w14:paraId="5F23A80E" w14:textId="374F7D1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0AF3D2B4" w14:textId="1B4B746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</w:p>
        </w:tc>
        <w:tc>
          <w:tcPr>
            <w:tcW w:w="900" w:type="dxa"/>
          </w:tcPr>
          <w:p w14:paraId="7C6A4F5C" w14:textId="15737FA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4B9AEA25" w14:textId="6A84E34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 feeding</w:t>
            </w:r>
          </w:p>
        </w:tc>
        <w:tc>
          <w:tcPr>
            <w:tcW w:w="2778" w:type="dxa"/>
          </w:tcPr>
          <w:p w14:paraId="515CF017" w14:textId="42AB332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Planolites beverleyensis</w:t>
            </w:r>
          </w:p>
        </w:tc>
        <w:tc>
          <w:tcPr>
            <w:tcW w:w="1170" w:type="dxa"/>
            <w:vMerge w:val="restart"/>
          </w:tcPr>
          <w:p w14:paraId="72748229" w14:textId="1C76D9B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Fürsich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(2018)</w:t>
            </w:r>
          </w:p>
          <w:p w14:paraId="7573825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A4EDAE1" w14:textId="77777777" w:rsidTr="00FF40C0">
        <w:trPr>
          <w:trHeight w:val="307"/>
        </w:trPr>
        <w:tc>
          <w:tcPr>
            <w:tcW w:w="1345" w:type="dxa"/>
            <w:vMerge/>
          </w:tcPr>
          <w:p w14:paraId="756CA31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vMerge/>
          </w:tcPr>
          <w:p w14:paraId="63B8BF1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gridSpan w:val="2"/>
            <w:vMerge/>
          </w:tcPr>
          <w:p w14:paraId="4188596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6DBBD0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7449688" w14:textId="1FBFE2F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4D4FBC51" w14:textId="7D88F2A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6F85243" w14:textId="09D2840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56EECCB8" w14:textId="01E86CC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Palaeophycus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.</w:t>
            </w:r>
          </w:p>
        </w:tc>
        <w:tc>
          <w:tcPr>
            <w:tcW w:w="1170" w:type="dxa"/>
            <w:vMerge/>
          </w:tcPr>
          <w:p w14:paraId="2230844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419AA86B" w14:textId="77777777" w:rsidTr="00FF40C0">
        <w:trPr>
          <w:trHeight w:val="182"/>
        </w:trPr>
        <w:tc>
          <w:tcPr>
            <w:tcW w:w="1345" w:type="dxa"/>
            <w:vMerge/>
          </w:tcPr>
          <w:p w14:paraId="38F8701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DF1B84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2D36D73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2BEBB3B3" w14:textId="3177245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0C599586" w14:textId="57E4ED4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Teichichnus-Taenidium-Bolonia</w:t>
            </w:r>
          </w:p>
        </w:tc>
        <w:tc>
          <w:tcPr>
            <w:tcW w:w="900" w:type="dxa"/>
          </w:tcPr>
          <w:p w14:paraId="63C9F1B2" w14:textId="7D65CCB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 to vagile</w:t>
            </w:r>
          </w:p>
        </w:tc>
        <w:tc>
          <w:tcPr>
            <w:tcW w:w="1530" w:type="dxa"/>
          </w:tcPr>
          <w:p w14:paraId="554A2675" w14:textId="06117F0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08DD7F2" w14:textId="33ADBEC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Taenidium serpentin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um, T.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cf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. diesingi,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Parahaentzschelinia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ottoi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vertAlign w:val="superscript"/>
              </w:rPr>
              <w:t>8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 Gyrophyllites geryonides,</w:t>
            </w:r>
          </w:p>
          <w:p w14:paraId="18B24CD2" w14:textId="67528F1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Bolonia lata, Ancorichnus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., Teichichnus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cf.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patens, ?Teichichnus rectus </w:t>
            </w:r>
          </w:p>
        </w:tc>
        <w:tc>
          <w:tcPr>
            <w:tcW w:w="1170" w:type="dxa"/>
            <w:vMerge/>
          </w:tcPr>
          <w:p w14:paraId="0B39C08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70CC2D5" w14:textId="77777777" w:rsidTr="00FF40C0">
        <w:trPr>
          <w:trHeight w:val="182"/>
        </w:trPr>
        <w:tc>
          <w:tcPr>
            <w:tcW w:w="1345" w:type="dxa"/>
            <w:vMerge/>
          </w:tcPr>
          <w:p w14:paraId="653BFA5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4900DEC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416EA6E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4D067B88" w14:textId="47C8415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0CBDFB68" w14:textId="5EC160C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Ophiomorpha-Thalassinoides</w:t>
            </w:r>
          </w:p>
        </w:tc>
        <w:tc>
          <w:tcPr>
            <w:tcW w:w="900" w:type="dxa"/>
          </w:tcPr>
          <w:p w14:paraId="6F6286F1" w14:textId="751203A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1DFB44D" w14:textId="777501E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1DF82758" w14:textId="5B586DA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Thalassinoides suevicus, 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.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,</w:t>
            </w:r>
          </w:p>
          <w:p w14:paraId="6E14C569" w14:textId="0E211CC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Ophiomorpha nodosa, O. irregulaire</w:t>
            </w:r>
          </w:p>
        </w:tc>
        <w:tc>
          <w:tcPr>
            <w:tcW w:w="1170" w:type="dxa"/>
            <w:vMerge/>
          </w:tcPr>
          <w:p w14:paraId="2DE64C6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9E747C6" w14:textId="77777777" w:rsidTr="00FF40C0">
        <w:trPr>
          <w:trHeight w:val="273"/>
        </w:trPr>
        <w:tc>
          <w:tcPr>
            <w:tcW w:w="1345" w:type="dxa"/>
            <w:vMerge w:val="restart"/>
          </w:tcPr>
          <w:p w14:paraId="6C77921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Middle Jurassic </w:t>
            </w:r>
          </w:p>
          <w:p w14:paraId="2269827F" w14:textId="6B42272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(Bathonian)</w:t>
            </w:r>
          </w:p>
        </w:tc>
        <w:tc>
          <w:tcPr>
            <w:tcW w:w="1170" w:type="dxa"/>
            <w:vMerge w:val="restart"/>
          </w:tcPr>
          <w:p w14:paraId="17248F33" w14:textId="1996D00F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Hadibhadan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 Sandstone Member, </w:t>
            </w:r>
          </w:p>
          <w:p w14:paraId="44C00319" w14:textId="620CE6C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Khadir Formation (India)</w:t>
            </w:r>
          </w:p>
        </w:tc>
        <w:tc>
          <w:tcPr>
            <w:tcW w:w="1170" w:type="dxa"/>
            <w:gridSpan w:val="2"/>
            <w:vMerge w:val="restart"/>
          </w:tcPr>
          <w:p w14:paraId="1543C26E" w14:textId="5DB9E9F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offshore</w:t>
            </w:r>
          </w:p>
        </w:tc>
        <w:tc>
          <w:tcPr>
            <w:tcW w:w="810" w:type="dxa"/>
            <w:vMerge w:val="restart"/>
          </w:tcPr>
          <w:p w14:paraId="23B16CE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  <w:p w14:paraId="6386C276" w14:textId="5AB61FE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3DF142A" w14:textId="7EA5AEA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Curvolithus-Gyrochorte</w:t>
            </w:r>
          </w:p>
        </w:tc>
        <w:tc>
          <w:tcPr>
            <w:tcW w:w="900" w:type="dxa"/>
          </w:tcPr>
          <w:p w14:paraId="60156D4B" w14:textId="12C5313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310EAE83" w14:textId="50245E4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Predation or deposit  feeding</w:t>
            </w:r>
          </w:p>
        </w:tc>
        <w:tc>
          <w:tcPr>
            <w:tcW w:w="2778" w:type="dxa"/>
          </w:tcPr>
          <w:p w14:paraId="1B49B062" w14:textId="5180955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Curvolithus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., Gyrochorte comosa, Didymaulichnus lyelli</w:t>
            </w:r>
          </w:p>
        </w:tc>
        <w:tc>
          <w:tcPr>
            <w:tcW w:w="1170" w:type="dxa"/>
            <w:vMerge w:val="restart"/>
          </w:tcPr>
          <w:p w14:paraId="1BAED644" w14:textId="3CB6AF8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Fürsich (1998);</w:t>
            </w:r>
          </w:p>
          <w:p w14:paraId="0F28762C" w14:textId="26DB708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Darngwan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. (2018);</w:t>
            </w:r>
          </w:p>
          <w:p w14:paraId="1E4A2D49" w14:textId="1B2C696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Srivastava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. (2010);</w:t>
            </w:r>
          </w:p>
          <w:p w14:paraId="75005C71" w14:textId="0AEB2CF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Desai (2016)</w:t>
            </w:r>
          </w:p>
        </w:tc>
      </w:tr>
      <w:tr w:rsidR="00E258DC" w:rsidRPr="005F2B50" w14:paraId="7C511A9C" w14:textId="77777777" w:rsidTr="00FF40C0">
        <w:trPr>
          <w:trHeight w:val="273"/>
        </w:trPr>
        <w:tc>
          <w:tcPr>
            <w:tcW w:w="1345" w:type="dxa"/>
            <w:vMerge/>
          </w:tcPr>
          <w:p w14:paraId="551DE77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7746ADE1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D897A2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E20669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C0D6848" w14:textId="37E05A5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Lockeia</w:t>
            </w:r>
          </w:p>
        </w:tc>
        <w:tc>
          <w:tcPr>
            <w:tcW w:w="900" w:type="dxa"/>
          </w:tcPr>
          <w:p w14:paraId="3966646E" w14:textId="34F6375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827945F" w14:textId="64B5AA8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285B86B6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Lockeia siliquaria</w:t>
            </w:r>
          </w:p>
          <w:p w14:paraId="1173D423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39DEB1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E258DC" w:rsidRPr="005F2B50" w14:paraId="482D0CAA" w14:textId="77777777" w:rsidTr="00FF40C0">
        <w:trPr>
          <w:trHeight w:val="382"/>
        </w:trPr>
        <w:tc>
          <w:tcPr>
            <w:tcW w:w="1345" w:type="dxa"/>
            <w:vMerge/>
          </w:tcPr>
          <w:p w14:paraId="2ECC42E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vMerge/>
          </w:tcPr>
          <w:p w14:paraId="6D2FCD8B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gridSpan w:val="2"/>
            <w:vMerge/>
          </w:tcPr>
          <w:p w14:paraId="5DED32B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810" w:type="dxa"/>
            <w:vMerge/>
          </w:tcPr>
          <w:p w14:paraId="6FBFCC54" w14:textId="2DF4CEE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620" w:type="dxa"/>
          </w:tcPr>
          <w:p w14:paraId="101E1665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Taenidium-Planolites</w:t>
            </w:r>
          </w:p>
          <w:p w14:paraId="269AC84B" w14:textId="75A0D4F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39FBC3" w14:textId="3617FAC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7AD644C5" w14:textId="307A40C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Deposit feeding </w:t>
            </w:r>
          </w:p>
        </w:tc>
        <w:tc>
          <w:tcPr>
            <w:tcW w:w="2778" w:type="dxa"/>
          </w:tcPr>
          <w:p w14:paraId="6D25EC8C" w14:textId="425B5A3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Planolites beverleyensis, Halopoa imbricata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, Taenidium serpentin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um, Teichichnus rectus, Trichophycus venosus</w:t>
            </w:r>
          </w:p>
        </w:tc>
        <w:tc>
          <w:tcPr>
            <w:tcW w:w="1170" w:type="dxa"/>
            <w:vMerge/>
          </w:tcPr>
          <w:p w14:paraId="62F0BA6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FCCE7F1" w14:textId="77777777" w:rsidTr="00FF40C0">
        <w:trPr>
          <w:trHeight w:val="382"/>
        </w:trPr>
        <w:tc>
          <w:tcPr>
            <w:tcW w:w="1345" w:type="dxa"/>
            <w:vMerge/>
          </w:tcPr>
          <w:p w14:paraId="496A050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vMerge/>
          </w:tcPr>
          <w:p w14:paraId="0350314B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gridSpan w:val="2"/>
            <w:vMerge/>
          </w:tcPr>
          <w:p w14:paraId="367FC9D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810" w:type="dxa"/>
            <w:vMerge/>
          </w:tcPr>
          <w:p w14:paraId="5F6FDEE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620" w:type="dxa"/>
          </w:tcPr>
          <w:p w14:paraId="2393221D" w14:textId="23DF42D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5E907ED0" w14:textId="471467C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85DC7F4" w14:textId="74DF360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61C8316B" w14:textId="10533B9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Palaeophycus tubularis</w:t>
            </w:r>
          </w:p>
        </w:tc>
        <w:tc>
          <w:tcPr>
            <w:tcW w:w="1170" w:type="dxa"/>
            <w:vMerge/>
          </w:tcPr>
          <w:p w14:paraId="581CB15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3C3A9D2" w14:textId="77777777" w:rsidTr="00FF40C0">
        <w:trPr>
          <w:trHeight w:val="273"/>
        </w:trPr>
        <w:tc>
          <w:tcPr>
            <w:tcW w:w="1345" w:type="dxa"/>
            <w:vMerge/>
          </w:tcPr>
          <w:p w14:paraId="034BB58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A7F680A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4C70E5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10D5F1F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  <w:p w14:paraId="737F0899" w14:textId="2DA107F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B79CC0B" w14:textId="77FDDC5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Hillichnus-Rhizocorallium</w:t>
            </w:r>
          </w:p>
        </w:tc>
        <w:tc>
          <w:tcPr>
            <w:tcW w:w="900" w:type="dxa"/>
          </w:tcPr>
          <w:p w14:paraId="3A95A294" w14:textId="20AFE5F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198AE6DA" w14:textId="446CE2E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383177E3" w14:textId="3F1FCAE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Rhizocorallium jenense, R. commune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var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. irregulare, Hillichnus lobosensis, </w:t>
            </w:r>
          </w:p>
          <w:p w14:paraId="00C6FFEF" w14:textId="24612FA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Protovirgularia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6D5512E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1212E5F5" w14:textId="77777777" w:rsidTr="00FF40C0">
        <w:trPr>
          <w:trHeight w:val="273"/>
        </w:trPr>
        <w:tc>
          <w:tcPr>
            <w:tcW w:w="1345" w:type="dxa"/>
            <w:vMerge/>
          </w:tcPr>
          <w:p w14:paraId="3456CA9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0A79D1D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39431E3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EB75DB" w14:textId="798F7DB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A152F40" w14:textId="6D5CCB3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Parahaentzschelinia</w:t>
            </w:r>
          </w:p>
        </w:tc>
        <w:tc>
          <w:tcPr>
            <w:tcW w:w="900" w:type="dxa"/>
          </w:tcPr>
          <w:p w14:paraId="69C251CF" w14:textId="01B2D9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EC96ECE" w14:textId="7BF7829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70ACB14B" w14:textId="5E231A8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Parahaentzschelinia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ottoi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70" w:type="dxa"/>
            <w:vMerge/>
          </w:tcPr>
          <w:p w14:paraId="2C1A8FF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15D8ED9F" w14:textId="77777777" w:rsidTr="00FF40C0">
        <w:trPr>
          <w:trHeight w:val="273"/>
        </w:trPr>
        <w:tc>
          <w:tcPr>
            <w:tcW w:w="1345" w:type="dxa"/>
            <w:vMerge/>
          </w:tcPr>
          <w:p w14:paraId="7A0CA3F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1FA60BE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0D5E2D2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61248CF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  <w:p w14:paraId="70F7A3C8" w14:textId="776DC2D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75335B3" w14:textId="6A67110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Skolithos-Arenicolites</w:t>
            </w:r>
          </w:p>
        </w:tc>
        <w:tc>
          <w:tcPr>
            <w:tcW w:w="900" w:type="dxa"/>
          </w:tcPr>
          <w:p w14:paraId="7E401294" w14:textId="015B322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B15AFF3" w14:textId="3DD794D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0A0BE49B" w14:textId="6246680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Skolithos linearis, S. verticalis, Skolithos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., Arenicolites carbonarius</w:t>
            </w:r>
          </w:p>
        </w:tc>
        <w:tc>
          <w:tcPr>
            <w:tcW w:w="1170" w:type="dxa"/>
            <w:vMerge/>
          </w:tcPr>
          <w:p w14:paraId="054DD45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FF40C0" w14:paraId="7763F715" w14:textId="77777777" w:rsidTr="00FF40C0">
        <w:trPr>
          <w:trHeight w:val="273"/>
        </w:trPr>
        <w:tc>
          <w:tcPr>
            <w:tcW w:w="1345" w:type="dxa"/>
            <w:vMerge/>
          </w:tcPr>
          <w:p w14:paraId="3E20AD9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6AFBED1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1F38064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356C8E2" w14:textId="6EF8FD9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3656B2D" w14:textId="2703AC9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Asterosoma-Thalassinoides</w:t>
            </w:r>
          </w:p>
        </w:tc>
        <w:tc>
          <w:tcPr>
            <w:tcW w:w="900" w:type="dxa"/>
          </w:tcPr>
          <w:p w14:paraId="14CD9ED4" w14:textId="058A0FD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 to semi-vagile</w:t>
            </w:r>
          </w:p>
        </w:tc>
        <w:tc>
          <w:tcPr>
            <w:tcW w:w="1530" w:type="dxa"/>
          </w:tcPr>
          <w:p w14:paraId="2F52D9B3" w14:textId="468D89D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187661BA" w14:textId="4A52A31E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Asterosoma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. Thalassinoides horizontalis, T. paradoxicus, 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T. suevicus </w:t>
            </w:r>
          </w:p>
        </w:tc>
        <w:tc>
          <w:tcPr>
            <w:tcW w:w="1170" w:type="dxa"/>
            <w:vMerge/>
          </w:tcPr>
          <w:p w14:paraId="108FCACE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20035E49" w14:textId="77777777" w:rsidTr="00FF40C0">
        <w:trPr>
          <w:trHeight w:val="103"/>
        </w:trPr>
        <w:tc>
          <w:tcPr>
            <w:tcW w:w="1345" w:type="dxa"/>
            <w:vMerge w:val="restart"/>
          </w:tcPr>
          <w:p w14:paraId="61EE383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Middle Jurassic </w:t>
            </w:r>
          </w:p>
          <w:p w14:paraId="378007D7" w14:textId="0AF036D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(Bathonian)</w:t>
            </w:r>
          </w:p>
        </w:tc>
        <w:tc>
          <w:tcPr>
            <w:tcW w:w="1170" w:type="dxa"/>
            <w:vMerge w:val="restart"/>
          </w:tcPr>
          <w:p w14:paraId="2F732DFE" w14:textId="3ABB3C86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Badabag Member, Jaisalmer Formation (India)</w:t>
            </w:r>
          </w:p>
          <w:p w14:paraId="45B98D6F" w14:textId="15EBBF0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 w:val="restart"/>
          </w:tcPr>
          <w:p w14:paraId="7A73BC5A" w14:textId="2832ADF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 to upper offshore</w:t>
            </w:r>
          </w:p>
        </w:tc>
        <w:tc>
          <w:tcPr>
            <w:tcW w:w="810" w:type="dxa"/>
            <w:vMerge w:val="restart"/>
          </w:tcPr>
          <w:p w14:paraId="2E22E52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  <w:p w14:paraId="450DD184" w14:textId="4D0CB1E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E2B8281" w14:textId="7C4D39B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Ancorichnus</w:t>
            </w:r>
          </w:p>
        </w:tc>
        <w:tc>
          <w:tcPr>
            <w:tcW w:w="900" w:type="dxa"/>
          </w:tcPr>
          <w:p w14:paraId="263A68A1" w14:textId="1278CF3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29CCB332" w14:textId="2F9F6D8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D033C50" w14:textId="2F75859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Ancorichnus ancorichnus, Planolites beverleyensis, Gyrochorte variabilis</w:t>
            </w:r>
          </w:p>
        </w:tc>
        <w:tc>
          <w:tcPr>
            <w:tcW w:w="1170" w:type="dxa"/>
            <w:vMerge w:val="restart"/>
          </w:tcPr>
          <w:p w14:paraId="5FE83B5F" w14:textId="4F4CD63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Kumar (1979);</w:t>
            </w:r>
          </w:p>
          <w:p w14:paraId="6B3A843A" w14:textId="59B4649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Fürsich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(1992);</w:t>
            </w:r>
          </w:p>
          <w:p w14:paraId="4A687702" w14:textId="13AC2BA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Fürsich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(2006); </w:t>
            </w:r>
          </w:p>
          <w:p w14:paraId="10F858B4" w14:textId="1468DA6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Pandey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(2014);</w:t>
            </w:r>
          </w:p>
          <w:p w14:paraId="226FA71E" w14:textId="6AB4A58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Paranjape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(2013);</w:t>
            </w:r>
          </w:p>
          <w:p w14:paraId="08B2F6A1" w14:textId="1F0B29B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Desai (unpublished data)</w:t>
            </w:r>
          </w:p>
          <w:p w14:paraId="702D96E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2456CE" w14:paraId="143DDD5D" w14:textId="77777777" w:rsidTr="00FF40C0">
        <w:trPr>
          <w:trHeight w:val="96"/>
        </w:trPr>
        <w:tc>
          <w:tcPr>
            <w:tcW w:w="1345" w:type="dxa"/>
            <w:vMerge/>
          </w:tcPr>
          <w:p w14:paraId="62A006B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02E75BF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0167DD0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96472F" w14:textId="262314C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835850F" w14:textId="2D5D491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Lockeia-Protovirgularia</w:t>
            </w:r>
          </w:p>
        </w:tc>
        <w:tc>
          <w:tcPr>
            <w:tcW w:w="900" w:type="dxa"/>
          </w:tcPr>
          <w:p w14:paraId="083E4B29" w14:textId="23C1121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8D6104A" w14:textId="538AF03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73BC568" w14:textId="6145D83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Lockeia siliquaria, Lockeia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. Protovirgularia rugosa, P. bidirectionalis, Protovirgularia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., Ptychoplasma vagans</w:t>
            </w:r>
          </w:p>
        </w:tc>
        <w:tc>
          <w:tcPr>
            <w:tcW w:w="1170" w:type="dxa"/>
            <w:vMerge/>
          </w:tcPr>
          <w:p w14:paraId="3B10F2C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4B2C5BC7" w14:textId="77777777" w:rsidTr="00FF40C0">
        <w:trPr>
          <w:trHeight w:val="96"/>
        </w:trPr>
        <w:tc>
          <w:tcPr>
            <w:tcW w:w="1345" w:type="dxa"/>
            <w:vMerge/>
          </w:tcPr>
          <w:p w14:paraId="2461E6F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</w:tcPr>
          <w:p w14:paraId="5AE58131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319A263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01B9F284" w14:textId="558A585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55996B33" w14:textId="0CCB7F5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Zoophycos</w:t>
            </w:r>
          </w:p>
        </w:tc>
        <w:tc>
          <w:tcPr>
            <w:tcW w:w="900" w:type="dxa"/>
          </w:tcPr>
          <w:p w14:paraId="79B254AD" w14:textId="2DA9376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Vagile</w:t>
            </w:r>
          </w:p>
        </w:tc>
        <w:tc>
          <w:tcPr>
            <w:tcW w:w="1530" w:type="dxa"/>
          </w:tcPr>
          <w:p w14:paraId="496756D3" w14:textId="278D469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Deposit feeding or chemosymbiosis</w:t>
            </w:r>
          </w:p>
        </w:tc>
        <w:tc>
          <w:tcPr>
            <w:tcW w:w="2778" w:type="dxa"/>
          </w:tcPr>
          <w:p w14:paraId="1C7ABEBC" w14:textId="3E85A7B4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Zoophycos insignis, Z. scoparious, Z. villae</w:t>
            </w:r>
          </w:p>
        </w:tc>
        <w:tc>
          <w:tcPr>
            <w:tcW w:w="1170" w:type="dxa"/>
            <w:vMerge/>
          </w:tcPr>
          <w:p w14:paraId="2BF40339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6A0D8A87" w14:textId="77777777" w:rsidTr="00FF40C0">
        <w:trPr>
          <w:trHeight w:val="96"/>
        </w:trPr>
        <w:tc>
          <w:tcPr>
            <w:tcW w:w="1345" w:type="dxa"/>
            <w:vMerge/>
          </w:tcPr>
          <w:p w14:paraId="7FC9B25D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77CC8827" w14:textId="77777777" w:rsidR="00E258DC" w:rsidRPr="007810F8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7C902F6F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4278AB7C" w14:textId="69B9CCBC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2A579F1F" w14:textId="796C574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Thal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assinoides </w:t>
            </w:r>
          </w:p>
        </w:tc>
        <w:tc>
          <w:tcPr>
            <w:tcW w:w="900" w:type="dxa"/>
          </w:tcPr>
          <w:p w14:paraId="7E803163" w14:textId="4E2815E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16F3ADF6" w14:textId="31FCDAA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suspension feeding</w:t>
            </w:r>
          </w:p>
        </w:tc>
        <w:tc>
          <w:tcPr>
            <w:tcW w:w="2778" w:type="dxa"/>
          </w:tcPr>
          <w:p w14:paraId="1D6567BF" w14:textId="340DD15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Thalassinoides suevicus,</w:t>
            </w:r>
          </w:p>
        </w:tc>
        <w:tc>
          <w:tcPr>
            <w:tcW w:w="1170" w:type="dxa"/>
            <w:vMerge/>
          </w:tcPr>
          <w:p w14:paraId="5649D8C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85EC4" w:rsidRPr="005F2B50" w14:paraId="6A23E718" w14:textId="77777777" w:rsidTr="00FF40C0">
        <w:trPr>
          <w:trHeight w:val="96"/>
        </w:trPr>
        <w:tc>
          <w:tcPr>
            <w:tcW w:w="1345" w:type="dxa"/>
            <w:vMerge/>
          </w:tcPr>
          <w:p w14:paraId="24884725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B1E11B6" w14:textId="77777777" w:rsidR="00985EC4" w:rsidRPr="005F2B50" w:rsidRDefault="00985EC4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B9A4097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2ADA458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  <w:p w14:paraId="17ACDA04" w14:textId="03940639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D349A5A" w14:textId="3F20A266" w:rsidR="00985EC4" w:rsidRPr="005F2B50" w:rsidRDefault="00985EC4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Thalassinoides-Palaeophycus</w:t>
            </w:r>
          </w:p>
        </w:tc>
        <w:tc>
          <w:tcPr>
            <w:tcW w:w="900" w:type="dxa"/>
          </w:tcPr>
          <w:p w14:paraId="461252CD" w14:textId="4C133428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7FF4FB9" w14:textId="17C4B6C1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28A25076" w14:textId="051F60B5" w:rsidR="00985EC4" w:rsidRPr="005F2B50" w:rsidRDefault="00985EC4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Thalassinoides suvicus, Palaeophycus striatus,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P. tubularis</w:t>
            </w:r>
          </w:p>
        </w:tc>
        <w:tc>
          <w:tcPr>
            <w:tcW w:w="1170" w:type="dxa"/>
            <w:vMerge/>
          </w:tcPr>
          <w:p w14:paraId="75F59A0D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85EC4" w:rsidRPr="005F2B50" w14:paraId="6C7E9D12" w14:textId="77777777" w:rsidTr="00FF40C0">
        <w:trPr>
          <w:trHeight w:val="285"/>
        </w:trPr>
        <w:tc>
          <w:tcPr>
            <w:tcW w:w="1345" w:type="dxa"/>
            <w:vMerge/>
          </w:tcPr>
          <w:p w14:paraId="3ACC4593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4995E98D" w14:textId="77777777" w:rsidR="00985EC4" w:rsidRPr="005F2B50" w:rsidRDefault="00985EC4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172D9533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AC18A3C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DE10F49" w14:textId="559E90AA" w:rsidR="00985EC4" w:rsidRPr="005F2B50" w:rsidRDefault="00985EC4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Asterosoma</w:t>
            </w:r>
          </w:p>
        </w:tc>
        <w:tc>
          <w:tcPr>
            <w:tcW w:w="900" w:type="dxa"/>
          </w:tcPr>
          <w:p w14:paraId="3E146E83" w14:textId="486EB55F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30E06F55" w14:textId="4B519725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2D1BDE41" w14:textId="3526DB9D" w:rsidR="00985EC4" w:rsidRPr="005F2B50" w:rsidRDefault="00985EC4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Asterosoma ludwigae, A. striata </w:t>
            </w:r>
          </w:p>
        </w:tc>
        <w:tc>
          <w:tcPr>
            <w:tcW w:w="1170" w:type="dxa"/>
            <w:vMerge/>
          </w:tcPr>
          <w:p w14:paraId="212A3D4E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40233ECD" w14:textId="77777777" w:rsidTr="00FF40C0">
        <w:trPr>
          <w:trHeight w:val="96"/>
        </w:trPr>
        <w:tc>
          <w:tcPr>
            <w:tcW w:w="1345" w:type="dxa"/>
            <w:vMerge/>
          </w:tcPr>
          <w:p w14:paraId="1643429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2D5EFDAA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303635E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0DD062B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  <w:p w14:paraId="2ABFB6C4" w14:textId="3B04C63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7D345BD" w14:textId="73DA30F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Ophiomorpha-Skolithos</w:t>
            </w:r>
          </w:p>
        </w:tc>
        <w:tc>
          <w:tcPr>
            <w:tcW w:w="900" w:type="dxa"/>
          </w:tcPr>
          <w:p w14:paraId="1F27108B" w14:textId="7C6C1B3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8B276C5" w14:textId="5A5E1F4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318327FA" w14:textId="29BD054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Ophiomorpha nodosa, Ophiomorpha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Skolithos linearis</w:t>
            </w:r>
          </w:p>
        </w:tc>
        <w:tc>
          <w:tcPr>
            <w:tcW w:w="1170" w:type="dxa"/>
            <w:vMerge/>
          </w:tcPr>
          <w:p w14:paraId="0FA1757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2456CE" w14:paraId="76850AB9" w14:textId="77777777" w:rsidTr="00FF40C0">
        <w:trPr>
          <w:trHeight w:val="96"/>
        </w:trPr>
        <w:tc>
          <w:tcPr>
            <w:tcW w:w="1345" w:type="dxa"/>
            <w:vMerge/>
          </w:tcPr>
          <w:p w14:paraId="08BDC8D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73CF3D11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</w:tcPr>
          <w:p w14:paraId="7066A84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2D52128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09E303E" w14:textId="6CC0A52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Taenidium-Rhizocorallium</w:t>
            </w:r>
          </w:p>
        </w:tc>
        <w:tc>
          <w:tcPr>
            <w:tcW w:w="900" w:type="dxa"/>
          </w:tcPr>
          <w:p w14:paraId="0FAD9AE2" w14:textId="1E77BB7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121B9A35" w14:textId="725F3D5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1A4D28B2" w14:textId="7565E9E8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Taenidium cameroensis, </w:t>
            </w:r>
          </w:p>
          <w:p w14:paraId="47F7AF62" w14:textId="4D137BDC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Rhizocorallium jenense, R. irregulare</w:t>
            </w:r>
          </w:p>
        </w:tc>
        <w:tc>
          <w:tcPr>
            <w:tcW w:w="1170" w:type="dxa"/>
            <w:vMerge/>
          </w:tcPr>
          <w:p w14:paraId="04100B10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5BF09071" w14:textId="77777777" w:rsidTr="00FF40C0">
        <w:trPr>
          <w:trHeight w:val="96"/>
        </w:trPr>
        <w:tc>
          <w:tcPr>
            <w:tcW w:w="1345" w:type="dxa"/>
            <w:vMerge/>
          </w:tcPr>
          <w:p w14:paraId="232D14A4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</w:tcPr>
          <w:p w14:paraId="137DAD13" w14:textId="77777777" w:rsidR="00E258DC" w:rsidRPr="007810F8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gridSpan w:val="2"/>
            <w:vMerge/>
          </w:tcPr>
          <w:p w14:paraId="57656F0B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6961DB3A" w14:textId="1E4D12A1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6A241EED" w14:textId="029AC38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06C368A8" w14:textId="0387D4D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1192A07E" w14:textId="5542433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7C9A35C5" w14:textId="30394FA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 intricatus</w:t>
            </w:r>
          </w:p>
          <w:p w14:paraId="4123C2BD" w14:textId="66F0F23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3F292A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EF3D140" w14:textId="77777777" w:rsidTr="00FF40C0">
        <w:trPr>
          <w:trHeight w:val="233"/>
        </w:trPr>
        <w:tc>
          <w:tcPr>
            <w:tcW w:w="1345" w:type="dxa"/>
            <w:vMerge w:val="restart"/>
          </w:tcPr>
          <w:p w14:paraId="45F9F5B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 Jurassic</w:t>
            </w:r>
          </w:p>
          <w:p w14:paraId="77004C34" w14:textId="6A046A9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(Callovian)</w:t>
            </w:r>
          </w:p>
        </w:tc>
        <w:tc>
          <w:tcPr>
            <w:tcW w:w="1170" w:type="dxa"/>
            <w:vMerge w:val="restart"/>
          </w:tcPr>
          <w:p w14:paraId="61785D20" w14:textId="1595822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Nara Member, Wastawah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Formation (India)</w:t>
            </w:r>
          </w:p>
        </w:tc>
        <w:tc>
          <w:tcPr>
            <w:tcW w:w="1170" w:type="dxa"/>
            <w:gridSpan w:val="2"/>
            <w:vMerge w:val="restart"/>
          </w:tcPr>
          <w:p w14:paraId="619986BD" w14:textId="70652A6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Upper offshore</w:t>
            </w:r>
          </w:p>
        </w:tc>
        <w:tc>
          <w:tcPr>
            <w:tcW w:w="810" w:type="dxa"/>
            <w:vMerge w:val="restart"/>
          </w:tcPr>
          <w:p w14:paraId="59D2F300" w14:textId="010FE4B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0CC127E3" w14:textId="0CF7E77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Rosselia</w:t>
            </w:r>
          </w:p>
        </w:tc>
        <w:tc>
          <w:tcPr>
            <w:tcW w:w="900" w:type="dxa"/>
          </w:tcPr>
          <w:p w14:paraId="6923DD9E" w14:textId="4705C01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1FF9F268" w14:textId="25900F8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52D54ADC" w14:textId="1CFDFE2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Rosselia socialis, Rosselia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. </w:t>
            </w:r>
          </w:p>
        </w:tc>
        <w:tc>
          <w:tcPr>
            <w:tcW w:w="1170" w:type="dxa"/>
            <w:vMerge w:val="restart"/>
          </w:tcPr>
          <w:p w14:paraId="2AF1C152" w14:textId="0A4B7ADE" w:rsidR="00E258DC" w:rsidRPr="005F2B50" w:rsidRDefault="00EB086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" w:history="1">
              <w:r w:rsidR="00E258DC" w:rsidRPr="005F2B5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Shringarpure</w:t>
              </w:r>
            </w:hyperlink>
            <w:r w:rsidR="00E258DC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(1985);</w:t>
            </w:r>
          </w:p>
          <w:p w14:paraId="1792262E" w14:textId="411256B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Desai (unpublished data); </w:t>
            </w:r>
          </w:p>
          <w:p w14:paraId="5CCF7FD0" w14:textId="7D5D271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Fürsich (1998);</w:t>
            </w:r>
          </w:p>
          <w:p w14:paraId="1F6724E2" w14:textId="06D7340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Joseph et al. (2020);</w:t>
            </w:r>
          </w:p>
          <w:p w14:paraId="52FEAF2B" w14:textId="6065621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Ghare and Kulkarni (1986);</w:t>
            </w:r>
          </w:p>
          <w:p w14:paraId="0F92DFE3" w14:textId="67DA92E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Kulkarni and Ghare (1989, 1991)</w:t>
            </w:r>
          </w:p>
          <w:p w14:paraId="10A3C416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5BA5B3E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8436923" w14:textId="77777777" w:rsidTr="00FF40C0">
        <w:trPr>
          <w:trHeight w:val="40"/>
        </w:trPr>
        <w:tc>
          <w:tcPr>
            <w:tcW w:w="1345" w:type="dxa"/>
            <w:vMerge/>
          </w:tcPr>
          <w:p w14:paraId="3B4B758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8E7EA1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540B995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C059E0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E8C5812" w14:textId="08E1E3B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Skolithos</w:t>
            </w:r>
          </w:p>
        </w:tc>
        <w:tc>
          <w:tcPr>
            <w:tcW w:w="900" w:type="dxa"/>
          </w:tcPr>
          <w:p w14:paraId="491B8919" w14:textId="14A0FFB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06766C3" w14:textId="7F7F791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59DE2925" w14:textId="641D24A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Skolithos verticalis, Arenicolites variabilis, Diplocraterion parallelum</w:t>
            </w:r>
          </w:p>
        </w:tc>
        <w:tc>
          <w:tcPr>
            <w:tcW w:w="1170" w:type="dxa"/>
            <w:vMerge/>
          </w:tcPr>
          <w:p w14:paraId="3ADD5645" w14:textId="77777777" w:rsidR="00E258DC" w:rsidRPr="005F2B50" w:rsidRDefault="00E258DC" w:rsidP="00E258DC">
            <w:pPr>
              <w:rPr>
                <w:color w:val="000000" w:themeColor="text1"/>
              </w:rPr>
            </w:pPr>
          </w:p>
        </w:tc>
      </w:tr>
      <w:tr w:rsidR="00E258DC" w:rsidRPr="005F2B50" w14:paraId="670B7E33" w14:textId="77777777" w:rsidTr="00FF40C0">
        <w:trPr>
          <w:trHeight w:val="40"/>
        </w:trPr>
        <w:tc>
          <w:tcPr>
            <w:tcW w:w="1345" w:type="dxa"/>
            <w:vMerge/>
          </w:tcPr>
          <w:p w14:paraId="68F3D63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D6E0EB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323668C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6C5F6BD8" w14:textId="232A93B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23B92279" w14:textId="160C354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Thalassinoides</w:t>
            </w:r>
          </w:p>
        </w:tc>
        <w:tc>
          <w:tcPr>
            <w:tcW w:w="900" w:type="dxa"/>
          </w:tcPr>
          <w:p w14:paraId="106C501B" w14:textId="6C7B47E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649CE9D" w14:textId="4ED4702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7888165A" w14:textId="6021309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Thalassinoides paradoxicus, T. suevicus, 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., Ophiomorpha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.</w:t>
            </w:r>
          </w:p>
        </w:tc>
        <w:tc>
          <w:tcPr>
            <w:tcW w:w="1170" w:type="dxa"/>
            <w:vMerge/>
          </w:tcPr>
          <w:p w14:paraId="17CE792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909000A" w14:textId="77777777" w:rsidTr="00FF40C0">
        <w:trPr>
          <w:trHeight w:val="40"/>
        </w:trPr>
        <w:tc>
          <w:tcPr>
            <w:tcW w:w="1345" w:type="dxa"/>
            <w:vMerge/>
          </w:tcPr>
          <w:p w14:paraId="3EF555F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4F01D6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6AA5D4F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76E8A115" w14:textId="09D90D4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5578A527" w14:textId="10EAE2E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1064B332" w14:textId="485AAC5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23B3978" w14:textId="043E81A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35185BD4" w14:textId="3F8129F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Chondrites intricatus</w:t>
            </w:r>
          </w:p>
        </w:tc>
        <w:tc>
          <w:tcPr>
            <w:tcW w:w="1170" w:type="dxa"/>
            <w:vMerge/>
          </w:tcPr>
          <w:p w14:paraId="0287A67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97666BD" w14:textId="77777777" w:rsidTr="00FF40C0">
        <w:trPr>
          <w:trHeight w:val="40"/>
        </w:trPr>
        <w:tc>
          <w:tcPr>
            <w:tcW w:w="1345" w:type="dxa"/>
            <w:vMerge/>
          </w:tcPr>
          <w:p w14:paraId="3DCABCF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14:paraId="31C681D9" w14:textId="132143F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Kharol Member,</w:t>
            </w:r>
          </w:p>
          <w:p w14:paraId="25BF2AF7" w14:textId="43F4A13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Wastawah Formation (India)</w:t>
            </w:r>
          </w:p>
        </w:tc>
        <w:tc>
          <w:tcPr>
            <w:tcW w:w="1170" w:type="dxa"/>
            <w:gridSpan w:val="2"/>
            <w:vMerge w:val="restart"/>
          </w:tcPr>
          <w:p w14:paraId="31E00F29" w14:textId="64E3A45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  <w:vMerge w:val="restart"/>
          </w:tcPr>
          <w:p w14:paraId="7BB27208" w14:textId="7726042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07CD8A75" w14:textId="73433DF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Curvolithus</w:t>
            </w:r>
          </w:p>
        </w:tc>
        <w:tc>
          <w:tcPr>
            <w:tcW w:w="900" w:type="dxa"/>
          </w:tcPr>
          <w:p w14:paraId="73454D31" w14:textId="2CD3368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44AF54D3" w14:textId="39E2C39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Predation</w:t>
            </w:r>
          </w:p>
        </w:tc>
        <w:tc>
          <w:tcPr>
            <w:tcW w:w="2778" w:type="dxa"/>
          </w:tcPr>
          <w:p w14:paraId="1555FE98" w14:textId="51C3AC3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Curvolithus multiplex</w:t>
            </w:r>
          </w:p>
        </w:tc>
        <w:tc>
          <w:tcPr>
            <w:tcW w:w="1170" w:type="dxa"/>
            <w:vMerge/>
          </w:tcPr>
          <w:p w14:paraId="1F14BBD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FF40C0" w14:paraId="1FF9E985" w14:textId="77777777" w:rsidTr="00FF40C0">
        <w:trPr>
          <w:trHeight w:val="40"/>
        </w:trPr>
        <w:tc>
          <w:tcPr>
            <w:tcW w:w="1345" w:type="dxa"/>
            <w:vMerge/>
          </w:tcPr>
          <w:p w14:paraId="4EC54EC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26BB1E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8940E8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2FE52A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1B6642E" w14:textId="21CAF06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Protovirgularia</w:t>
            </w:r>
          </w:p>
        </w:tc>
        <w:tc>
          <w:tcPr>
            <w:tcW w:w="900" w:type="dxa"/>
          </w:tcPr>
          <w:p w14:paraId="5D2E0E6D" w14:textId="6E896D0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4AEC6402" w14:textId="2927A30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69C57698" w14:textId="399F9A2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Gyrochorte comosa, G. robusta, Protovirguaria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Psammichnites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isp.,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 Planolites beyerleyensis</w:t>
            </w:r>
          </w:p>
        </w:tc>
        <w:tc>
          <w:tcPr>
            <w:tcW w:w="1170" w:type="dxa"/>
            <w:vMerge/>
          </w:tcPr>
          <w:p w14:paraId="5763853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985EC4" w:rsidRPr="005F2B50" w14:paraId="09CA7310" w14:textId="77777777" w:rsidTr="00FF40C0">
        <w:trPr>
          <w:trHeight w:val="494"/>
        </w:trPr>
        <w:tc>
          <w:tcPr>
            <w:tcW w:w="1345" w:type="dxa"/>
            <w:vMerge/>
          </w:tcPr>
          <w:p w14:paraId="6B138A61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vMerge/>
          </w:tcPr>
          <w:p w14:paraId="67B0903D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70" w:type="dxa"/>
            <w:gridSpan w:val="2"/>
            <w:vMerge/>
          </w:tcPr>
          <w:p w14:paraId="7B9A6EAA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810" w:type="dxa"/>
            <w:vMerge w:val="restart"/>
          </w:tcPr>
          <w:p w14:paraId="6E946F49" w14:textId="7EA006A5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4F7E235A" w14:textId="67F5A824" w:rsidR="00985EC4" w:rsidRPr="005F2B50" w:rsidRDefault="00985EC4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Rhizocorallium-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Polykladichnus</w:t>
            </w:r>
          </w:p>
        </w:tc>
        <w:tc>
          <w:tcPr>
            <w:tcW w:w="900" w:type="dxa"/>
          </w:tcPr>
          <w:p w14:paraId="351F19D3" w14:textId="332CC728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 to semi-vagile</w:t>
            </w:r>
          </w:p>
        </w:tc>
        <w:tc>
          <w:tcPr>
            <w:tcW w:w="1530" w:type="dxa"/>
          </w:tcPr>
          <w:p w14:paraId="052E7D3C" w14:textId="2DBDF782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63872882" w14:textId="553990F7" w:rsidR="00985EC4" w:rsidRPr="005F2B50" w:rsidRDefault="00985EC4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Rhizocorallium jenense, Polykladichnus aragonesis, P. irregularis</w:t>
            </w:r>
          </w:p>
        </w:tc>
        <w:tc>
          <w:tcPr>
            <w:tcW w:w="1170" w:type="dxa"/>
            <w:vMerge/>
          </w:tcPr>
          <w:p w14:paraId="5329E887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85EC4" w:rsidRPr="005F2B50" w14:paraId="1B89EDDC" w14:textId="77777777" w:rsidTr="00FF40C0">
        <w:trPr>
          <w:trHeight w:val="40"/>
        </w:trPr>
        <w:tc>
          <w:tcPr>
            <w:tcW w:w="1345" w:type="dxa"/>
            <w:vMerge/>
          </w:tcPr>
          <w:p w14:paraId="00DAD20A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5B87D8E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1B5AC11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196FAAA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81B3A93" w14:textId="032BD1C3" w:rsidR="00985EC4" w:rsidRPr="005F2B50" w:rsidRDefault="00985EC4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Skolithos-Solemyatuba</w:t>
            </w:r>
          </w:p>
        </w:tc>
        <w:tc>
          <w:tcPr>
            <w:tcW w:w="900" w:type="dxa"/>
          </w:tcPr>
          <w:p w14:paraId="47A30C0B" w14:textId="27C9FDD9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5511D88A" w14:textId="266388DE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28ACF81B" w14:textId="541AE389" w:rsidR="00985EC4" w:rsidRPr="005F2B50" w:rsidRDefault="00985EC4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Skolithos linearis, Solemyatuba subcompressa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pt-BR"/>
              </w:rPr>
              <w:t xml:space="preserve"> 6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70" w:type="dxa"/>
            <w:vMerge/>
          </w:tcPr>
          <w:p w14:paraId="0EB6F2B6" w14:textId="77777777" w:rsidR="00985EC4" w:rsidRPr="005F2B50" w:rsidRDefault="00985EC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0B9E8217" w14:textId="77777777" w:rsidTr="00FF40C0">
        <w:trPr>
          <w:trHeight w:val="170"/>
        </w:trPr>
        <w:tc>
          <w:tcPr>
            <w:tcW w:w="1345" w:type="dxa"/>
            <w:vMerge/>
          </w:tcPr>
          <w:p w14:paraId="36ACF57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452C3F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1634580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7122166D" w14:textId="4D7F712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43C3468A" w14:textId="40934D4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</w:p>
        </w:tc>
        <w:tc>
          <w:tcPr>
            <w:tcW w:w="900" w:type="dxa"/>
          </w:tcPr>
          <w:p w14:paraId="3575E830" w14:textId="4098F23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7593AEE" w14:textId="3EEE89F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05366680" w14:textId="59593CC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Thalassinoides paradoxicus, T. </w:t>
            </w:r>
            <w:r w:rsidR="00F7714C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S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uevicus</w:t>
            </w:r>
          </w:p>
        </w:tc>
        <w:tc>
          <w:tcPr>
            <w:tcW w:w="1170" w:type="dxa"/>
            <w:vMerge/>
          </w:tcPr>
          <w:p w14:paraId="1306EC2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094DDFAE" w14:textId="77777777" w:rsidTr="00FF40C0">
        <w:trPr>
          <w:trHeight w:val="40"/>
        </w:trPr>
        <w:tc>
          <w:tcPr>
            <w:tcW w:w="1345" w:type="dxa"/>
            <w:vMerge/>
          </w:tcPr>
          <w:p w14:paraId="150ABBD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7D3D9E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</w:tcPr>
          <w:p w14:paraId="755A52D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52A0F7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99F91E8" w14:textId="14FD5EA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59AD5708" w14:textId="3C1FBEC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9F0C15E" w14:textId="28E7042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54372FD4" w14:textId="08E40F5C" w:rsidR="00E258DC" w:rsidRPr="005F2B50" w:rsidRDefault="00FF40C0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Chondrites intricatus, C. t</w:t>
            </w:r>
            <w:r w:rsidR="00E258DC"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argionii</w:t>
            </w:r>
          </w:p>
        </w:tc>
        <w:tc>
          <w:tcPr>
            <w:tcW w:w="1170" w:type="dxa"/>
            <w:vMerge/>
          </w:tcPr>
          <w:p w14:paraId="6432BB7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64D50879" w14:textId="77777777" w:rsidTr="002456CE">
        <w:trPr>
          <w:trHeight w:val="70"/>
        </w:trPr>
        <w:tc>
          <w:tcPr>
            <w:tcW w:w="1345" w:type="dxa"/>
            <w:vMerge w:val="restart"/>
          </w:tcPr>
          <w:p w14:paraId="3A255E7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 Jurassic</w:t>
            </w:r>
          </w:p>
          <w:p w14:paraId="46A696C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(Callovian)</w:t>
            </w:r>
          </w:p>
        </w:tc>
        <w:tc>
          <w:tcPr>
            <w:tcW w:w="1202" w:type="dxa"/>
            <w:gridSpan w:val="2"/>
            <w:vMerge w:val="restart"/>
          </w:tcPr>
          <w:p w14:paraId="7FF276E6" w14:textId="6CD5B164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Member III, Jumara Formation (India)</w:t>
            </w:r>
          </w:p>
        </w:tc>
        <w:tc>
          <w:tcPr>
            <w:tcW w:w="1138" w:type="dxa"/>
            <w:vMerge w:val="restart"/>
          </w:tcPr>
          <w:p w14:paraId="13C8616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  <w:vMerge w:val="restart"/>
          </w:tcPr>
          <w:p w14:paraId="094C514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4FD5F8FD" w14:textId="35FE669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Bergaueria</w:t>
            </w:r>
          </w:p>
        </w:tc>
        <w:tc>
          <w:tcPr>
            <w:tcW w:w="900" w:type="dxa"/>
          </w:tcPr>
          <w:p w14:paraId="5EBDDB99" w14:textId="160D434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49E66AE" w14:textId="4BD2526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Suspension-feeding or predation</w:t>
            </w:r>
          </w:p>
        </w:tc>
        <w:tc>
          <w:tcPr>
            <w:tcW w:w="2778" w:type="dxa"/>
          </w:tcPr>
          <w:p w14:paraId="1C37E5F2" w14:textId="5A9C9E8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Bergaueria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170" w:type="dxa"/>
            <w:vMerge w:val="restart"/>
          </w:tcPr>
          <w:p w14:paraId="277D47B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Desai (2016); Desai  (unpublished)</w:t>
            </w:r>
          </w:p>
          <w:p w14:paraId="0C34DFF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Fürsich (1998); </w:t>
            </w:r>
          </w:p>
          <w:p w14:paraId="637FFDA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Patel and Patel (2015);</w:t>
            </w:r>
          </w:p>
          <w:p w14:paraId="29E22C95" w14:textId="5E1114A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Solanki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(2017)</w:t>
            </w:r>
          </w:p>
        </w:tc>
      </w:tr>
      <w:tr w:rsidR="00E258DC" w:rsidRPr="005F2B50" w14:paraId="4A943FF7" w14:textId="77777777" w:rsidTr="002456CE">
        <w:trPr>
          <w:trHeight w:val="70"/>
        </w:trPr>
        <w:tc>
          <w:tcPr>
            <w:tcW w:w="1345" w:type="dxa"/>
            <w:vMerge/>
          </w:tcPr>
          <w:p w14:paraId="5BB2FA9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7C43B376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4C48C2C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E664C4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589FC4A" w14:textId="4CED0A2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Lockeia-Protovirgularia</w:t>
            </w:r>
          </w:p>
        </w:tc>
        <w:tc>
          <w:tcPr>
            <w:tcW w:w="900" w:type="dxa"/>
          </w:tcPr>
          <w:p w14:paraId="29A08650" w14:textId="4228B32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0E4D8654" w14:textId="5017F55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F270122" w14:textId="49C8406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Lockeia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Protovirgularia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.</w:t>
            </w:r>
          </w:p>
        </w:tc>
        <w:tc>
          <w:tcPr>
            <w:tcW w:w="1170" w:type="dxa"/>
            <w:vMerge/>
          </w:tcPr>
          <w:p w14:paraId="26634D2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0DB8339C" w14:textId="77777777" w:rsidTr="002456CE">
        <w:trPr>
          <w:trHeight w:val="70"/>
        </w:trPr>
        <w:tc>
          <w:tcPr>
            <w:tcW w:w="1345" w:type="dxa"/>
            <w:vMerge/>
          </w:tcPr>
          <w:p w14:paraId="3466BC4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4529A15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4FEDF5B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76F932E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51224FDC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Taenidium</w:t>
            </w:r>
          </w:p>
        </w:tc>
        <w:tc>
          <w:tcPr>
            <w:tcW w:w="900" w:type="dxa"/>
          </w:tcPr>
          <w:p w14:paraId="2C5E8EA7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42936D71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CDA5A8C" w14:textId="4D961C7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Taenidium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4FD0862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5A91800" w14:textId="77777777" w:rsidTr="002456CE">
        <w:trPr>
          <w:trHeight w:val="70"/>
        </w:trPr>
        <w:tc>
          <w:tcPr>
            <w:tcW w:w="1345" w:type="dxa"/>
            <w:vMerge/>
          </w:tcPr>
          <w:p w14:paraId="6EA0912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20EE83AE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793E685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A35283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455C88A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Arenicolites</w:t>
            </w:r>
          </w:p>
        </w:tc>
        <w:tc>
          <w:tcPr>
            <w:tcW w:w="900" w:type="dxa"/>
          </w:tcPr>
          <w:p w14:paraId="39FB0CD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F2811C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6F3F0DA7" w14:textId="12CFB111" w:rsidR="00E258DC" w:rsidRPr="005F2B50" w:rsidRDefault="00E258DC" w:rsidP="00E258D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Arenicolites </w:t>
            </w:r>
            <w:r w:rsidRPr="005F2B50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60FBC45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6DB2D687" w14:textId="77777777" w:rsidTr="002456CE">
        <w:trPr>
          <w:trHeight w:val="70"/>
        </w:trPr>
        <w:tc>
          <w:tcPr>
            <w:tcW w:w="1345" w:type="dxa"/>
            <w:vMerge/>
          </w:tcPr>
          <w:p w14:paraId="330A874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5F46903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7C6D771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E7EE03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46C4146" w14:textId="691D587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3810E31C" w14:textId="642789D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AE58A5A" w14:textId="7B9941F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52F98F16" w14:textId="4BD6275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 tubularis, P.  striatus</w:t>
            </w:r>
          </w:p>
        </w:tc>
        <w:tc>
          <w:tcPr>
            <w:tcW w:w="1170" w:type="dxa"/>
            <w:vMerge/>
          </w:tcPr>
          <w:p w14:paraId="4AF32A8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14079D72" w14:textId="77777777" w:rsidTr="002456CE">
        <w:trPr>
          <w:trHeight w:val="530"/>
        </w:trPr>
        <w:tc>
          <w:tcPr>
            <w:tcW w:w="1345" w:type="dxa"/>
            <w:vMerge/>
          </w:tcPr>
          <w:p w14:paraId="00DCEB5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63C0FB0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3932B28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68F8817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208BC5EB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</w:t>
            </w:r>
          </w:p>
        </w:tc>
        <w:tc>
          <w:tcPr>
            <w:tcW w:w="900" w:type="dxa"/>
          </w:tcPr>
          <w:p w14:paraId="2D347C5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51942499" w14:textId="579EB64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3B4CE47D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Ophiomorpha nodosa  Ophiomorpha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0FE6604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64AFB839" w14:textId="77777777" w:rsidTr="002456CE">
        <w:trPr>
          <w:trHeight w:val="70"/>
        </w:trPr>
        <w:tc>
          <w:tcPr>
            <w:tcW w:w="1345" w:type="dxa"/>
            <w:vMerge/>
          </w:tcPr>
          <w:p w14:paraId="032FCD4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</w:tcPr>
          <w:p w14:paraId="5BE1B184" w14:textId="3940A41F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Member II, Jumara Formation (India)</w:t>
            </w:r>
          </w:p>
        </w:tc>
        <w:tc>
          <w:tcPr>
            <w:tcW w:w="1138" w:type="dxa"/>
            <w:vMerge w:val="restart"/>
          </w:tcPr>
          <w:p w14:paraId="7C6407AB" w14:textId="07527CC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to lower offshore</w:t>
            </w:r>
          </w:p>
        </w:tc>
        <w:tc>
          <w:tcPr>
            <w:tcW w:w="810" w:type="dxa"/>
            <w:vMerge w:val="restart"/>
          </w:tcPr>
          <w:p w14:paraId="24871F7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6ECFB554" w14:textId="7FCD229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Curvolithus-Gyrochorte</w:t>
            </w:r>
          </w:p>
        </w:tc>
        <w:tc>
          <w:tcPr>
            <w:tcW w:w="900" w:type="dxa"/>
          </w:tcPr>
          <w:p w14:paraId="316C5D30" w14:textId="609601C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253FD614" w14:textId="0C2931A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Predation to deposit  feeding</w:t>
            </w:r>
          </w:p>
        </w:tc>
        <w:tc>
          <w:tcPr>
            <w:tcW w:w="2778" w:type="dxa"/>
          </w:tcPr>
          <w:p w14:paraId="1D04765D" w14:textId="7DEC1BD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Curvolithus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., Gyrochorte comosa, G. robusta,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Didymaulichnus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isp.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14:paraId="4F3D90F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Desai (2016); Desai  (unpublished)</w:t>
            </w:r>
          </w:p>
          <w:p w14:paraId="07F05DD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Fürsich (1998); </w:t>
            </w:r>
          </w:p>
          <w:p w14:paraId="2B4D5E8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Patel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(2008)</w:t>
            </w:r>
          </w:p>
          <w:p w14:paraId="522FE47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Patel and Patel (2015);</w:t>
            </w:r>
          </w:p>
          <w:p w14:paraId="125D76E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Solanki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(2017)</w:t>
            </w:r>
          </w:p>
          <w:p w14:paraId="26A6B66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974CC9A" w14:textId="77777777" w:rsidTr="002456CE">
        <w:trPr>
          <w:trHeight w:val="70"/>
        </w:trPr>
        <w:tc>
          <w:tcPr>
            <w:tcW w:w="1345" w:type="dxa"/>
            <w:vMerge/>
          </w:tcPr>
          <w:p w14:paraId="07186C0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4EF57E18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3AF33CF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0772FF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778EFB4" w14:textId="4DE3CF5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15908A5C" w14:textId="400928B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518A736" w14:textId="494F706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7DD3C0DE" w14:textId="7598D99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Palaeophycus tubularis Palaeophycus striatus Palaeoephycus annulatus Biformites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3F9B075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A32A852" w14:textId="77777777" w:rsidTr="002456CE">
        <w:trPr>
          <w:trHeight w:val="70"/>
        </w:trPr>
        <w:tc>
          <w:tcPr>
            <w:tcW w:w="1345" w:type="dxa"/>
            <w:vMerge/>
          </w:tcPr>
          <w:p w14:paraId="443B4EC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249191B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3954F63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B76EB9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C397FA9" w14:textId="36CA4D2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Scolicia-Ancorichnus</w:t>
            </w:r>
          </w:p>
        </w:tc>
        <w:tc>
          <w:tcPr>
            <w:tcW w:w="900" w:type="dxa"/>
          </w:tcPr>
          <w:p w14:paraId="74E354E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03C178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6185631A" w14:textId="1D2CF8A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Scolicia cutchensis, S. prisca,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Ancorichnus ancorichnus,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Nereites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Dendrotichnium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Circulichnus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Imponoglyphus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70" w:type="dxa"/>
            <w:vMerge/>
          </w:tcPr>
          <w:p w14:paraId="5537D6A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FF40C0" w14:paraId="6A112D2B" w14:textId="77777777" w:rsidTr="002456CE">
        <w:trPr>
          <w:trHeight w:val="70"/>
        </w:trPr>
        <w:tc>
          <w:tcPr>
            <w:tcW w:w="1345" w:type="dxa"/>
            <w:vMerge/>
          </w:tcPr>
          <w:p w14:paraId="647041F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419F2A9F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1232EEB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6FC3A2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55506819" w14:textId="76300A8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Rhizocorallium-Spongeliomorpha</w:t>
            </w:r>
          </w:p>
        </w:tc>
        <w:tc>
          <w:tcPr>
            <w:tcW w:w="900" w:type="dxa"/>
          </w:tcPr>
          <w:p w14:paraId="08B6772E" w14:textId="14C65D2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 to semi-vagile</w:t>
            </w:r>
          </w:p>
        </w:tc>
        <w:tc>
          <w:tcPr>
            <w:tcW w:w="1530" w:type="dxa"/>
          </w:tcPr>
          <w:p w14:paraId="5B06C8FF" w14:textId="4B8F127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02523FF7" w14:textId="0887D45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Rhizocorallium jenense, R. irregulare, Spongeliomorpha oraviensis, S. sublumbricosta Parahantzschelinia ardelia, Arenituba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isp.</w:t>
            </w:r>
          </w:p>
        </w:tc>
        <w:tc>
          <w:tcPr>
            <w:tcW w:w="1170" w:type="dxa"/>
            <w:vMerge/>
          </w:tcPr>
          <w:p w14:paraId="286C9EB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E258DC" w:rsidRPr="005F2B50" w14:paraId="5A5739EE" w14:textId="77777777" w:rsidTr="002456CE">
        <w:trPr>
          <w:trHeight w:val="70"/>
        </w:trPr>
        <w:tc>
          <w:tcPr>
            <w:tcW w:w="1345" w:type="dxa"/>
            <w:vMerge/>
          </w:tcPr>
          <w:p w14:paraId="6928B1F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202" w:type="dxa"/>
            <w:gridSpan w:val="2"/>
            <w:vMerge/>
          </w:tcPr>
          <w:p w14:paraId="593F8B6C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38" w:type="dxa"/>
            <w:vMerge/>
          </w:tcPr>
          <w:p w14:paraId="75D4876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810" w:type="dxa"/>
            <w:vMerge/>
          </w:tcPr>
          <w:p w14:paraId="755B33B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620" w:type="dxa"/>
          </w:tcPr>
          <w:p w14:paraId="46DCB1DA" w14:textId="7A41ED3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Teichichnus-Phoebichnus</w:t>
            </w:r>
          </w:p>
        </w:tc>
        <w:tc>
          <w:tcPr>
            <w:tcW w:w="900" w:type="dxa"/>
          </w:tcPr>
          <w:p w14:paraId="1B9FCA18" w14:textId="6F58E92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5C18C2A6" w14:textId="2D48D96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3CF04288" w14:textId="1CFCED4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Teichichnus rectus, Phoebichnus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6835284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6E18C504" w14:textId="77777777" w:rsidTr="002456CE">
        <w:trPr>
          <w:trHeight w:val="70"/>
        </w:trPr>
        <w:tc>
          <w:tcPr>
            <w:tcW w:w="1345" w:type="dxa"/>
            <w:vMerge/>
          </w:tcPr>
          <w:p w14:paraId="2FFEA9E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7C9EB19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784CFD8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CA780B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101770D" w14:textId="490E174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Ophiomorpha-Thalassinoides</w:t>
            </w:r>
          </w:p>
        </w:tc>
        <w:tc>
          <w:tcPr>
            <w:tcW w:w="900" w:type="dxa"/>
          </w:tcPr>
          <w:p w14:paraId="3040D24A" w14:textId="4AE78D1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1D02CF0" w14:textId="43703F2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69D15D5B" w14:textId="4D298AC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Ophiomorpha nodosa, Thalassinoides suevicus, Gyrolithes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1FF7523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4FB1A3E" w14:textId="77777777" w:rsidTr="002456CE">
        <w:trPr>
          <w:trHeight w:val="70"/>
        </w:trPr>
        <w:tc>
          <w:tcPr>
            <w:tcW w:w="1345" w:type="dxa"/>
            <w:vMerge/>
          </w:tcPr>
          <w:p w14:paraId="474B128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2612AA6C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3520C1D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44B9D97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28D9253E" w14:textId="3CF0B06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Chondrites-Zoophycos</w:t>
            </w:r>
          </w:p>
        </w:tc>
        <w:tc>
          <w:tcPr>
            <w:tcW w:w="900" w:type="dxa"/>
          </w:tcPr>
          <w:p w14:paraId="2D768208" w14:textId="1539CE8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66743D3" w14:textId="750922F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02ECFA1B" w14:textId="1C01A79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intricatus, C. targionii, C. patulus, Zoophycos briantieus, Z.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lastRenderedPageBreak/>
              <w:t>scoparius, Z.  funiculatus, Z. villae, Phymatoderma granulatus</w:t>
            </w:r>
          </w:p>
        </w:tc>
        <w:tc>
          <w:tcPr>
            <w:tcW w:w="1170" w:type="dxa"/>
            <w:vMerge/>
          </w:tcPr>
          <w:p w14:paraId="58439D6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07FB8C6" w14:textId="77777777" w:rsidTr="002456CE">
        <w:trPr>
          <w:trHeight w:val="70"/>
        </w:trPr>
        <w:tc>
          <w:tcPr>
            <w:tcW w:w="1345" w:type="dxa"/>
            <w:vMerge/>
          </w:tcPr>
          <w:p w14:paraId="202A9D7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</w:tcPr>
          <w:p w14:paraId="1DE8532C" w14:textId="70F27C5B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Member I, Jumara Formation (India)</w:t>
            </w:r>
          </w:p>
        </w:tc>
        <w:tc>
          <w:tcPr>
            <w:tcW w:w="1138" w:type="dxa"/>
            <w:vMerge w:val="restart"/>
          </w:tcPr>
          <w:p w14:paraId="19612916" w14:textId="6705B64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Upper Offshore </w:t>
            </w:r>
          </w:p>
        </w:tc>
        <w:tc>
          <w:tcPr>
            <w:tcW w:w="810" w:type="dxa"/>
            <w:vMerge w:val="restart"/>
          </w:tcPr>
          <w:p w14:paraId="3F71FFE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1372B1EF" w14:textId="2794F7E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Helmithoidichnites-Cochlichnus</w:t>
            </w:r>
          </w:p>
        </w:tc>
        <w:tc>
          <w:tcPr>
            <w:tcW w:w="900" w:type="dxa"/>
          </w:tcPr>
          <w:p w14:paraId="3220EB1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33E71C28" w14:textId="2C4038D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443005B8" w14:textId="6147568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Helmithoidichnites tenuis,</w:t>
            </w:r>
          </w:p>
          <w:p w14:paraId="01583FDC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Cochlichnus anguineus</w:t>
            </w:r>
          </w:p>
        </w:tc>
        <w:tc>
          <w:tcPr>
            <w:tcW w:w="1170" w:type="dxa"/>
            <w:vMerge w:val="restart"/>
          </w:tcPr>
          <w:p w14:paraId="3196907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Desai (2016); Desai  (unpublished)</w:t>
            </w:r>
          </w:p>
          <w:p w14:paraId="78322D1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Fürsich (1998); </w:t>
            </w:r>
          </w:p>
          <w:p w14:paraId="37F9496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Patel and Patel (2015);</w:t>
            </w:r>
          </w:p>
          <w:p w14:paraId="7181B58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Solanki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(2017)</w:t>
            </w:r>
          </w:p>
          <w:p w14:paraId="181DF65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C5795B8" w14:textId="77777777" w:rsidTr="002456CE">
        <w:trPr>
          <w:trHeight w:val="70"/>
        </w:trPr>
        <w:tc>
          <w:tcPr>
            <w:tcW w:w="1345" w:type="dxa"/>
            <w:vMerge/>
          </w:tcPr>
          <w:p w14:paraId="0D494C2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4FFC377C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19E9616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94B29C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38D8976" w14:textId="09E15BE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</w:p>
        </w:tc>
        <w:tc>
          <w:tcPr>
            <w:tcW w:w="900" w:type="dxa"/>
          </w:tcPr>
          <w:p w14:paraId="27DF3E1F" w14:textId="77BD577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3A5F0554" w14:textId="2831B95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6A5C27BA" w14:textId="4948372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Planolites montanus, P. beverleyensis</w:t>
            </w:r>
          </w:p>
        </w:tc>
        <w:tc>
          <w:tcPr>
            <w:tcW w:w="1170" w:type="dxa"/>
            <w:vMerge/>
          </w:tcPr>
          <w:p w14:paraId="6C6CFDF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B332D65" w14:textId="77777777" w:rsidTr="002456CE">
        <w:trPr>
          <w:trHeight w:val="70"/>
        </w:trPr>
        <w:tc>
          <w:tcPr>
            <w:tcW w:w="1345" w:type="dxa"/>
            <w:vMerge/>
          </w:tcPr>
          <w:p w14:paraId="4EE06FF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334A0D1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650A20F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0A019B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9078E33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Skolithos</w:t>
            </w:r>
          </w:p>
        </w:tc>
        <w:tc>
          <w:tcPr>
            <w:tcW w:w="900" w:type="dxa"/>
          </w:tcPr>
          <w:p w14:paraId="21E6F2A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3F7A60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Suspension-feeding</w:t>
            </w:r>
          </w:p>
        </w:tc>
        <w:tc>
          <w:tcPr>
            <w:tcW w:w="2778" w:type="dxa"/>
          </w:tcPr>
          <w:p w14:paraId="3EA8CDE1" w14:textId="13AD54D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Skolithos linearis, S. linearis, Arenicolites variabilis, Arenicolites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.,  Laevicyclus mongraensis, Diplocraterion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6CEF163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96A91E0" w14:textId="77777777" w:rsidTr="002456CE">
        <w:trPr>
          <w:trHeight w:val="70"/>
        </w:trPr>
        <w:tc>
          <w:tcPr>
            <w:tcW w:w="1345" w:type="dxa"/>
            <w:vMerge/>
          </w:tcPr>
          <w:p w14:paraId="0794F3D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785B4277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6011B46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241F5D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780CB3D" w14:textId="162C265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Bergaueria</w:t>
            </w:r>
          </w:p>
        </w:tc>
        <w:tc>
          <w:tcPr>
            <w:tcW w:w="900" w:type="dxa"/>
          </w:tcPr>
          <w:p w14:paraId="0301BB5B" w14:textId="1450847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47D3D84" w14:textId="2224F09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Suspension-feeding or predation</w:t>
            </w:r>
          </w:p>
        </w:tc>
        <w:tc>
          <w:tcPr>
            <w:tcW w:w="2778" w:type="dxa"/>
          </w:tcPr>
          <w:p w14:paraId="03ADD849" w14:textId="156DE8F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Bergaueria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., Laevycyclus mongranensis</w:t>
            </w:r>
          </w:p>
        </w:tc>
        <w:tc>
          <w:tcPr>
            <w:tcW w:w="1170" w:type="dxa"/>
            <w:vMerge/>
          </w:tcPr>
          <w:p w14:paraId="3F4F1F2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4CC18154" w14:textId="77777777" w:rsidTr="002456CE">
        <w:trPr>
          <w:trHeight w:val="70"/>
        </w:trPr>
        <w:tc>
          <w:tcPr>
            <w:tcW w:w="1345" w:type="dxa"/>
            <w:vMerge/>
          </w:tcPr>
          <w:p w14:paraId="65613C3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E4F7FCA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2AE64D9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03C42B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2D88003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Rhizocorallium</w:t>
            </w:r>
          </w:p>
        </w:tc>
        <w:tc>
          <w:tcPr>
            <w:tcW w:w="900" w:type="dxa"/>
          </w:tcPr>
          <w:p w14:paraId="46B3AD89" w14:textId="70718BB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76152E52" w14:textId="49AC357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259EF08F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Rhizocorallium jenense</w:t>
            </w:r>
          </w:p>
          <w:p w14:paraId="7A85BBB2" w14:textId="39411E3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777E8BA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7BE277D" w14:textId="77777777" w:rsidTr="002456CE">
        <w:trPr>
          <w:trHeight w:val="70"/>
        </w:trPr>
        <w:tc>
          <w:tcPr>
            <w:tcW w:w="1345" w:type="dxa"/>
            <w:vMerge/>
          </w:tcPr>
          <w:p w14:paraId="368B5BB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B4B54E7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3404E35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91FD4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0DAF99D7" w14:textId="3E6974E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Teichichnus-Phoebichnus</w:t>
            </w:r>
          </w:p>
        </w:tc>
        <w:tc>
          <w:tcPr>
            <w:tcW w:w="900" w:type="dxa"/>
          </w:tcPr>
          <w:p w14:paraId="24AD944A" w14:textId="2E43D08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321EA3CA" w14:textId="418313D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743A8BD6" w14:textId="631CB05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Teichichnus rectus, Phoebichnus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05137D6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6A02FACC" w14:textId="77777777" w:rsidTr="002456CE">
        <w:trPr>
          <w:trHeight w:val="70"/>
        </w:trPr>
        <w:tc>
          <w:tcPr>
            <w:tcW w:w="1345" w:type="dxa"/>
            <w:vMerge/>
          </w:tcPr>
          <w:p w14:paraId="632F254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22B65570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47F85D1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1E18061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AAD4AF6" w14:textId="5401FB0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Ophiomorpha-Thalassinoides</w:t>
            </w:r>
          </w:p>
        </w:tc>
        <w:tc>
          <w:tcPr>
            <w:tcW w:w="900" w:type="dxa"/>
          </w:tcPr>
          <w:p w14:paraId="05218D39" w14:textId="6B08C5F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3336C9D" w14:textId="4AA0517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16DAC9FC" w14:textId="2D2BFA3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Thalassinoides suevicus, Ophiomorpha nodosa, Gyrolithes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6283814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551E154F" w14:textId="77777777" w:rsidTr="002456CE">
        <w:trPr>
          <w:trHeight w:val="70"/>
        </w:trPr>
        <w:tc>
          <w:tcPr>
            <w:tcW w:w="1345" w:type="dxa"/>
            <w:vMerge/>
          </w:tcPr>
          <w:p w14:paraId="34FDCF2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08012F31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307C0F5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</w:tcPr>
          <w:p w14:paraId="2266553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4ADF6D61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7873F2A2" w14:textId="12719EF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13302D3C" w14:textId="650E38C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to chemosymbiosis</w:t>
            </w:r>
          </w:p>
        </w:tc>
        <w:tc>
          <w:tcPr>
            <w:tcW w:w="2778" w:type="dxa"/>
          </w:tcPr>
          <w:p w14:paraId="3A441E5B" w14:textId="395E5D3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Chondrites intricatus, C. recurves, Chondrites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. Trichichnus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n-US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14:paraId="624D4E71" w14:textId="34AA871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Glockerichnus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70" w:type="dxa"/>
            <w:vMerge/>
          </w:tcPr>
          <w:p w14:paraId="4AC7268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1488693" w14:textId="77777777" w:rsidTr="002456CE">
        <w:trPr>
          <w:trHeight w:val="163"/>
        </w:trPr>
        <w:tc>
          <w:tcPr>
            <w:tcW w:w="1345" w:type="dxa"/>
            <w:vMerge w:val="restart"/>
          </w:tcPr>
          <w:p w14:paraId="74B2EFB8" w14:textId="4A79AC4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 to Late Jurassic (Callovian – Oxfordian)</w:t>
            </w:r>
          </w:p>
        </w:tc>
        <w:tc>
          <w:tcPr>
            <w:tcW w:w="1202" w:type="dxa"/>
            <w:gridSpan w:val="2"/>
            <w:vMerge w:val="restart"/>
          </w:tcPr>
          <w:p w14:paraId="45933F5F" w14:textId="76FC27FD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Kuldhar Member,  Jaisalmer Formation </w:t>
            </w:r>
          </w:p>
          <w:p w14:paraId="0FA35ABC" w14:textId="158355B9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(India)</w:t>
            </w:r>
          </w:p>
        </w:tc>
        <w:tc>
          <w:tcPr>
            <w:tcW w:w="1138" w:type="dxa"/>
            <w:vMerge w:val="restart"/>
          </w:tcPr>
          <w:p w14:paraId="08DC9F90" w14:textId="1E8578C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  <w:vMerge w:val="restart"/>
          </w:tcPr>
          <w:p w14:paraId="43DE56B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  <w:p w14:paraId="12E212CF" w14:textId="399CF88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5F84B38" w14:textId="6CD4E64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216A69C7" w14:textId="38DFC72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A68C73F" w14:textId="3C3631C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70B06817" w14:textId="7B9CB5B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 striatus</w:t>
            </w:r>
          </w:p>
        </w:tc>
        <w:tc>
          <w:tcPr>
            <w:tcW w:w="1170" w:type="dxa"/>
            <w:vMerge w:val="restart"/>
          </w:tcPr>
          <w:p w14:paraId="6AEB0968" w14:textId="4792012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Pandey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(2014);</w:t>
            </w:r>
          </w:p>
          <w:p w14:paraId="55D4CA80" w14:textId="5A5EE45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Desai (unpublished data);</w:t>
            </w:r>
          </w:p>
          <w:p w14:paraId="3A964101" w14:textId="0BF6B99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Fürsich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(2006)</w:t>
            </w:r>
          </w:p>
        </w:tc>
      </w:tr>
      <w:tr w:rsidR="00E258DC" w:rsidRPr="005F2B50" w14:paraId="0CF297FB" w14:textId="77777777" w:rsidTr="002456CE">
        <w:trPr>
          <w:trHeight w:val="162"/>
        </w:trPr>
        <w:tc>
          <w:tcPr>
            <w:tcW w:w="1345" w:type="dxa"/>
            <w:vMerge/>
          </w:tcPr>
          <w:p w14:paraId="03B4FCE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15665BC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7A89ABE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E945ECA" w14:textId="42D36BE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0522C1" w14:textId="321A04E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Ctenopholeus</w:t>
            </w:r>
          </w:p>
        </w:tc>
        <w:tc>
          <w:tcPr>
            <w:tcW w:w="900" w:type="dxa"/>
          </w:tcPr>
          <w:p w14:paraId="791328DE" w14:textId="1F74A89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6F13B612" w14:textId="3D60D35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predation</w:t>
            </w:r>
          </w:p>
        </w:tc>
        <w:tc>
          <w:tcPr>
            <w:tcW w:w="2778" w:type="dxa"/>
          </w:tcPr>
          <w:p w14:paraId="623CC041" w14:textId="2C2BD2F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Ctenopholeus kutcheri</w:t>
            </w:r>
          </w:p>
        </w:tc>
        <w:tc>
          <w:tcPr>
            <w:tcW w:w="1170" w:type="dxa"/>
            <w:vMerge/>
          </w:tcPr>
          <w:p w14:paraId="4FA8773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FBCEB87" w14:textId="77777777" w:rsidTr="002456CE">
        <w:trPr>
          <w:trHeight w:val="162"/>
        </w:trPr>
        <w:tc>
          <w:tcPr>
            <w:tcW w:w="1345" w:type="dxa"/>
            <w:vMerge/>
          </w:tcPr>
          <w:p w14:paraId="51BD3C9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3CA66D6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66D814D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7600897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  <w:p w14:paraId="0AA4EBBB" w14:textId="04A463F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3F41410" w14:textId="6D7A7E8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Asterosoma</w:t>
            </w:r>
          </w:p>
        </w:tc>
        <w:tc>
          <w:tcPr>
            <w:tcW w:w="900" w:type="dxa"/>
          </w:tcPr>
          <w:p w14:paraId="75B28D50" w14:textId="6A3673F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5DE43EA8" w14:textId="16B96DC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5BFECD73" w14:textId="469FC04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Asterosoma coxii, A. ludwigae, </w:t>
            </w:r>
          </w:p>
          <w:p w14:paraId="184491F8" w14:textId="06F2F9C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Trichophycus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Teichichnus rectus</w:t>
            </w:r>
          </w:p>
        </w:tc>
        <w:tc>
          <w:tcPr>
            <w:tcW w:w="1170" w:type="dxa"/>
            <w:vMerge/>
          </w:tcPr>
          <w:p w14:paraId="19A08FE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0353635" w14:textId="77777777" w:rsidTr="002456CE">
        <w:trPr>
          <w:trHeight w:val="162"/>
        </w:trPr>
        <w:tc>
          <w:tcPr>
            <w:tcW w:w="1345" w:type="dxa"/>
            <w:vMerge/>
          </w:tcPr>
          <w:p w14:paraId="05FA4B1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E1EEB72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333B628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40E264" w14:textId="4AB89CE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C39D305" w14:textId="2E6512E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 - Thalassinoides</w:t>
            </w:r>
          </w:p>
        </w:tc>
        <w:tc>
          <w:tcPr>
            <w:tcW w:w="900" w:type="dxa"/>
          </w:tcPr>
          <w:p w14:paraId="1161459B" w14:textId="7F69D02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 to semi-vagile</w:t>
            </w:r>
          </w:p>
        </w:tc>
        <w:tc>
          <w:tcPr>
            <w:tcW w:w="1530" w:type="dxa"/>
          </w:tcPr>
          <w:p w14:paraId="5BB7F62B" w14:textId="4C5C40E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Deposit feeding </w:t>
            </w:r>
          </w:p>
        </w:tc>
        <w:tc>
          <w:tcPr>
            <w:tcW w:w="2778" w:type="dxa"/>
          </w:tcPr>
          <w:p w14:paraId="3B6BA590" w14:textId="21B53E9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Rhizocorallium ulariensis, R. irregulaire, R. jenense, 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</w:t>
            </w:r>
          </w:p>
        </w:tc>
        <w:tc>
          <w:tcPr>
            <w:tcW w:w="1170" w:type="dxa"/>
            <w:vMerge/>
          </w:tcPr>
          <w:p w14:paraId="2BBB6C4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2443F75" w14:textId="77777777" w:rsidTr="002456CE">
        <w:trPr>
          <w:trHeight w:val="162"/>
        </w:trPr>
        <w:tc>
          <w:tcPr>
            <w:tcW w:w="1345" w:type="dxa"/>
            <w:vMerge/>
          </w:tcPr>
          <w:p w14:paraId="246D705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57C62D9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5FE8E81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051D6CBE" w14:textId="141A5A0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54E15E15" w14:textId="123B28B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Zoophycos</w:t>
            </w:r>
          </w:p>
        </w:tc>
        <w:tc>
          <w:tcPr>
            <w:tcW w:w="900" w:type="dxa"/>
          </w:tcPr>
          <w:p w14:paraId="64E33A25" w14:textId="69E0E61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C3A9A91" w14:textId="1B46BFE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6F48B9EA" w14:textId="2A3723C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Zoophycos briantius, Z. scoparious</w:t>
            </w:r>
          </w:p>
        </w:tc>
        <w:tc>
          <w:tcPr>
            <w:tcW w:w="1170" w:type="dxa"/>
            <w:vMerge/>
          </w:tcPr>
          <w:p w14:paraId="54112EF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06B07E0" w14:textId="77777777" w:rsidTr="002456CE">
        <w:trPr>
          <w:trHeight w:val="220"/>
        </w:trPr>
        <w:tc>
          <w:tcPr>
            <w:tcW w:w="1345" w:type="dxa"/>
            <w:vMerge w:val="restart"/>
          </w:tcPr>
          <w:p w14:paraId="5CF71DFC" w14:textId="4306358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 to Late Jurassic (Callovian –Oxfordian)</w:t>
            </w:r>
          </w:p>
        </w:tc>
        <w:tc>
          <w:tcPr>
            <w:tcW w:w="1202" w:type="dxa"/>
            <w:gridSpan w:val="2"/>
            <w:vMerge w:val="restart"/>
          </w:tcPr>
          <w:p w14:paraId="11BDF43A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Gangta Member, </w:t>
            </w:r>
          </w:p>
          <w:p w14:paraId="0F4626B0" w14:textId="3F4F1F0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Khadir Formation (India)</w:t>
            </w:r>
          </w:p>
        </w:tc>
        <w:tc>
          <w:tcPr>
            <w:tcW w:w="1138" w:type="dxa"/>
            <w:vMerge w:val="restart"/>
          </w:tcPr>
          <w:p w14:paraId="1146F51F" w14:textId="677E8FD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  <w:vMerge w:val="restart"/>
          </w:tcPr>
          <w:p w14:paraId="498BF4C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  <w:p w14:paraId="6A366F2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5539458" w14:textId="4993C3D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Cochlichnus</w:t>
            </w:r>
          </w:p>
        </w:tc>
        <w:tc>
          <w:tcPr>
            <w:tcW w:w="900" w:type="dxa"/>
          </w:tcPr>
          <w:p w14:paraId="326ED800" w14:textId="1CBD12B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61613E48" w14:textId="33806E9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6A9F3887" w14:textId="4D83826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Cochlichnus anguineus</w:t>
            </w:r>
          </w:p>
        </w:tc>
        <w:tc>
          <w:tcPr>
            <w:tcW w:w="1170" w:type="dxa"/>
            <w:vMerge w:val="restart"/>
          </w:tcPr>
          <w:p w14:paraId="1E74A86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Desai (unpublished data);</w:t>
            </w:r>
          </w:p>
          <w:p w14:paraId="79489437" w14:textId="7C6D9FC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Patel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(2012)</w:t>
            </w:r>
          </w:p>
        </w:tc>
      </w:tr>
      <w:tr w:rsidR="00E258DC" w:rsidRPr="005F2B50" w14:paraId="54E1D8B7" w14:textId="77777777" w:rsidTr="002456CE">
        <w:trPr>
          <w:trHeight w:val="220"/>
        </w:trPr>
        <w:tc>
          <w:tcPr>
            <w:tcW w:w="1345" w:type="dxa"/>
            <w:vMerge/>
          </w:tcPr>
          <w:p w14:paraId="040200F8" w14:textId="07A794D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BEBE8E2" w14:textId="1F68C79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04520830" w14:textId="176DB9D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A10C3FF" w14:textId="4A89937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03BEE12" w14:textId="5407B42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Curvolithus-Protovirgularia</w:t>
            </w:r>
          </w:p>
        </w:tc>
        <w:tc>
          <w:tcPr>
            <w:tcW w:w="900" w:type="dxa"/>
          </w:tcPr>
          <w:p w14:paraId="2628F99D" w14:textId="43FC248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0CFCC40B" w14:textId="3A26ECA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predation</w:t>
            </w:r>
          </w:p>
        </w:tc>
        <w:tc>
          <w:tcPr>
            <w:tcW w:w="2778" w:type="dxa"/>
          </w:tcPr>
          <w:p w14:paraId="62A07929" w14:textId="59A0450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Curvolithus multiplex, C. simplex, Protovirgularia dichotoma,</w:t>
            </w:r>
          </w:p>
          <w:p w14:paraId="57F9A2D3" w14:textId="73184C2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Protovirgularia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isp.,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Lockeia siliquaria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pt-BR"/>
              </w:rPr>
              <w:t>7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, Scolicia prisca, Planolites beverleyensis, P. montanus, Didymaulichnus lyelli</w:t>
            </w:r>
          </w:p>
        </w:tc>
        <w:tc>
          <w:tcPr>
            <w:tcW w:w="1170" w:type="dxa"/>
            <w:vMerge/>
          </w:tcPr>
          <w:p w14:paraId="1EE867C6" w14:textId="08C8E7E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42180275" w14:textId="77777777" w:rsidTr="002456CE">
        <w:trPr>
          <w:trHeight w:val="220"/>
        </w:trPr>
        <w:tc>
          <w:tcPr>
            <w:tcW w:w="1345" w:type="dxa"/>
            <w:vMerge/>
          </w:tcPr>
          <w:p w14:paraId="0489469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2166ADD5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7B27921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381BF0F8" w14:textId="7012768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22F81C8F" w14:textId="3F40E76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</w:t>
            </w:r>
          </w:p>
        </w:tc>
        <w:tc>
          <w:tcPr>
            <w:tcW w:w="900" w:type="dxa"/>
          </w:tcPr>
          <w:p w14:paraId="236C51D9" w14:textId="009E96F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Stationary</w:t>
            </w:r>
          </w:p>
        </w:tc>
        <w:tc>
          <w:tcPr>
            <w:tcW w:w="1530" w:type="dxa"/>
          </w:tcPr>
          <w:p w14:paraId="0D8CB8A5" w14:textId="221126B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 or predation</w:t>
            </w:r>
          </w:p>
        </w:tc>
        <w:tc>
          <w:tcPr>
            <w:tcW w:w="2778" w:type="dxa"/>
          </w:tcPr>
          <w:p w14:paraId="6A943801" w14:textId="3E59F15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Palaeophycus tubularis, P. heberti </w:t>
            </w:r>
          </w:p>
        </w:tc>
        <w:tc>
          <w:tcPr>
            <w:tcW w:w="1170" w:type="dxa"/>
            <w:vMerge/>
          </w:tcPr>
          <w:p w14:paraId="533562B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7B8CA748" w14:textId="77777777" w:rsidTr="002456CE">
        <w:trPr>
          <w:trHeight w:val="220"/>
        </w:trPr>
        <w:tc>
          <w:tcPr>
            <w:tcW w:w="1345" w:type="dxa"/>
            <w:vMerge/>
          </w:tcPr>
          <w:p w14:paraId="2E231A6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13B87102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25D404D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 w:val="restart"/>
          </w:tcPr>
          <w:p w14:paraId="51C9640C" w14:textId="393881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Middle</w:t>
            </w:r>
          </w:p>
        </w:tc>
        <w:tc>
          <w:tcPr>
            <w:tcW w:w="1620" w:type="dxa"/>
          </w:tcPr>
          <w:p w14:paraId="360FFAF3" w14:textId="7771EDB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Rhizoc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orallium-Thalassinoides</w:t>
            </w:r>
          </w:p>
        </w:tc>
        <w:tc>
          <w:tcPr>
            <w:tcW w:w="900" w:type="dxa"/>
          </w:tcPr>
          <w:p w14:paraId="1E1B06E9" w14:textId="1F0F878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Stationary to semi-vagile </w:t>
            </w:r>
          </w:p>
        </w:tc>
        <w:tc>
          <w:tcPr>
            <w:tcW w:w="1530" w:type="dxa"/>
          </w:tcPr>
          <w:p w14:paraId="0DE4C8D4" w14:textId="298163B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1CF918A0" w14:textId="081218E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Rhizocorallium jenense, R. irregulare, Thalassinoides horizontalis, T. suevicus</w:t>
            </w:r>
          </w:p>
        </w:tc>
        <w:tc>
          <w:tcPr>
            <w:tcW w:w="1170" w:type="dxa"/>
            <w:vMerge/>
          </w:tcPr>
          <w:p w14:paraId="1B32810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417AFA2C" w14:textId="77777777" w:rsidTr="002456CE">
        <w:trPr>
          <w:trHeight w:val="220"/>
        </w:trPr>
        <w:tc>
          <w:tcPr>
            <w:tcW w:w="1345" w:type="dxa"/>
            <w:vMerge/>
          </w:tcPr>
          <w:p w14:paraId="1597064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DD79A24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33414F9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B96242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9F5A1AA" w14:textId="2AA6499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Glockerichnus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isp.,</w:t>
            </w:r>
          </w:p>
        </w:tc>
        <w:tc>
          <w:tcPr>
            <w:tcW w:w="900" w:type="dxa"/>
          </w:tcPr>
          <w:p w14:paraId="5F47EB45" w14:textId="7DABE4F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6519A149" w14:textId="3542678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34D6AF4" w14:textId="7E94B9B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Glockerichnus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isp.,</w:t>
            </w:r>
          </w:p>
        </w:tc>
        <w:tc>
          <w:tcPr>
            <w:tcW w:w="1170" w:type="dxa"/>
            <w:vMerge/>
          </w:tcPr>
          <w:p w14:paraId="6C0CC8A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FB7CC75" w14:textId="77777777" w:rsidTr="002456CE">
        <w:trPr>
          <w:trHeight w:val="220"/>
        </w:trPr>
        <w:tc>
          <w:tcPr>
            <w:tcW w:w="1345" w:type="dxa"/>
            <w:vMerge/>
          </w:tcPr>
          <w:p w14:paraId="5DFA68C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A9231E5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0591005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1A6FC05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  <w:p w14:paraId="26C72E3A" w14:textId="4205CC4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2451D05" w14:textId="0716B1A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Skolithos</w:t>
            </w:r>
          </w:p>
        </w:tc>
        <w:tc>
          <w:tcPr>
            <w:tcW w:w="900" w:type="dxa"/>
          </w:tcPr>
          <w:p w14:paraId="70771A43" w14:textId="20FE17B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4376731" w14:textId="64D57E7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7C7E772C" w14:textId="15369EB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Skolithos linearis, Arenicolites sparsus, Laevicyclus mongranensis</w:t>
            </w:r>
          </w:p>
        </w:tc>
        <w:tc>
          <w:tcPr>
            <w:tcW w:w="1170" w:type="dxa"/>
            <w:vMerge/>
          </w:tcPr>
          <w:p w14:paraId="1AAED1E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0F8D8385" w14:textId="77777777" w:rsidTr="002456CE">
        <w:trPr>
          <w:trHeight w:val="220"/>
        </w:trPr>
        <w:tc>
          <w:tcPr>
            <w:tcW w:w="1345" w:type="dxa"/>
            <w:vMerge/>
          </w:tcPr>
          <w:p w14:paraId="092B852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5A05BDF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53F15C0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D63F5C5" w14:textId="0478696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ED86B1F" w14:textId="7F8AE8B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3F92551C" w14:textId="0B48C8D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BD7ECA2" w14:textId="173A367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feeding- chemosymbiosis</w:t>
            </w:r>
          </w:p>
        </w:tc>
        <w:tc>
          <w:tcPr>
            <w:tcW w:w="2778" w:type="dxa"/>
          </w:tcPr>
          <w:p w14:paraId="559DFE68" w14:textId="298E277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Chondrites targionii, C. stellaris, Chondrites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isp.,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Pilichnus dichotoma</w:t>
            </w:r>
          </w:p>
        </w:tc>
        <w:tc>
          <w:tcPr>
            <w:tcW w:w="1170" w:type="dxa"/>
            <w:vMerge/>
          </w:tcPr>
          <w:p w14:paraId="2935C9D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17964D1A" w14:textId="77777777" w:rsidTr="002456CE">
        <w:trPr>
          <w:trHeight w:val="50"/>
        </w:trPr>
        <w:tc>
          <w:tcPr>
            <w:tcW w:w="1345" w:type="dxa"/>
            <w:vMerge w:val="restart"/>
          </w:tcPr>
          <w:p w14:paraId="14CA9B75" w14:textId="5EF08E0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Late Jurassic (Oxfordian)</w:t>
            </w:r>
          </w:p>
        </w:tc>
        <w:tc>
          <w:tcPr>
            <w:tcW w:w="1202" w:type="dxa"/>
            <w:gridSpan w:val="2"/>
            <w:vMerge w:val="restart"/>
          </w:tcPr>
          <w:p w14:paraId="0077F995" w14:textId="6C0815B1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Jajiya Member, Jaisalmer Foramtion </w:t>
            </w:r>
          </w:p>
          <w:p w14:paraId="15AE6F45" w14:textId="7ABD59BD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(India)</w:t>
            </w:r>
          </w:p>
        </w:tc>
        <w:tc>
          <w:tcPr>
            <w:tcW w:w="1138" w:type="dxa"/>
            <w:vMerge w:val="restart"/>
          </w:tcPr>
          <w:p w14:paraId="5FEF6F00" w14:textId="14F565C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Upper offshore </w:t>
            </w:r>
          </w:p>
          <w:p w14:paraId="7F823C88" w14:textId="254EA57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742E94DC" w14:textId="048650D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3A11AAF7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Taenidium</w:t>
            </w:r>
          </w:p>
        </w:tc>
        <w:tc>
          <w:tcPr>
            <w:tcW w:w="900" w:type="dxa"/>
          </w:tcPr>
          <w:p w14:paraId="52D8A71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C8DE8C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B27FD93" w14:textId="4D28992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Taenidium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isp.</w:t>
            </w:r>
          </w:p>
        </w:tc>
        <w:tc>
          <w:tcPr>
            <w:tcW w:w="1170" w:type="dxa"/>
            <w:vMerge w:val="restart"/>
          </w:tcPr>
          <w:p w14:paraId="5837BDBA" w14:textId="07C83DE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Pandey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(2014);</w:t>
            </w:r>
          </w:p>
          <w:p w14:paraId="744509CF" w14:textId="371E8DD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Desai (unpublished data)</w:t>
            </w:r>
          </w:p>
        </w:tc>
      </w:tr>
      <w:tr w:rsidR="00E258DC" w:rsidRPr="005F2B50" w14:paraId="43E6F5DD" w14:textId="77777777" w:rsidTr="002456CE">
        <w:trPr>
          <w:trHeight w:val="162"/>
        </w:trPr>
        <w:tc>
          <w:tcPr>
            <w:tcW w:w="1345" w:type="dxa"/>
            <w:vMerge/>
          </w:tcPr>
          <w:p w14:paraId="7C189E8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785C6AE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4223D8F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7446D70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5CB38E24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Thalassinoides</w:t>
            </w:r>
          </w:p>
        </w:tc>
        <w:tc>
          <w:tcPr>
            <w:tcW w:w="900" w:type="dxa"/>
          </w:tcPr>
          <w:p w14:paraId="6F60E54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Stationary </w:t>
            </w:r>
          </w:p>
        </w:tc>
        <w:tc>
          <w:tcPr>
            <w:tcW w:w="1530" w:type="dxa"/>
          </w:tcPr>
          <w:p w14:paraId="7347B0D9" w14:textId="05EB27A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2058648D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</w:t>
            </w:r>
          </w:p>
        </w:tc>
        <w:tc>
          <w:tcPr>
            <w:tcW w:w="1170" w:type="dxa"/>
            <w:vMerge/>
          </w:tcPr>
          <w:p w14:paraId="7A16487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6C0FCB5C" w14:textId="77777777" w:rsidTr="002456CE">
        <w:trPr>
          <w:trHeight w:val="512"/>
        </w:trPr>
        <w:tc>
          <w:tcPr>
            <w:tcW w:w="1345" w:type="dxa"/>
            <w:vMerge/>
          </w:tcPr>
          <w:p w14:paraId="0E730A3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E5B74CF" w14:textId="77777777" w:rsidR="00E258DC" w:rsidRPr="005F2B50" w:rsidRDefault="00E258DC" w:rsidP="00E258DC">
            <w:pPr>
              <w:ind w:right="11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459D161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3664878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49B041D3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Zoophycos</w:t>
            </w:r>
          </w:p>
        </w:tc>
        <w:tc>
          <w:tcPr>
            <w:tcW w:w="900" w:type="dxa"/>
          </w:tcPr>
          <w:p w14:paraId="09DA1831" w14:textId="0B18EF9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EDECFCB" w14:textId="7D85D0A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feeding- chemosymbiosis</w:t>
            </w:r>
          </w:p>
        </w:tc>
        <w:tc>
          <w:tcPr>
            <w:tcW w:w="2778" w:type="dxa"/>
          </w:tcPr>
          <w:p w14:paraId="7DCF5E5B" w14:textId="6606DBD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Zoophycos briantius,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Zoophycos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1763D5D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10A36A1" w14:textId="77777777" w:rsidTr="002456CE">
        <w:trPr>
          <w:trHeight w:val="215"/>
        </w:trPr>
        <w:tc>
          <w:tcPr>
            <w:tcW w:w="1345" w:type="dxa"/>
            <w:vMerge w:val="restart"/>
          </w:tcPr>
          <w:p w14:paraId="4A3CED7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Jurassic</w:t>
            </w:r>
          </w:p>
          <w:p w14:paraId="36AB1D9E" w14:textId="1E6EA6C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(Oxfordian)</w:t>
            </w:r>
          </w:p>
        </w:tc>
        <w:tc>
          <w:tcPr>
            <w:tcW w:w="1202" w:type="dxa"/>
            <w:gridSpan w:val="2"/>
            <w:vMerge w:val="restart"/>
          </w:tcPr>
          <w:p w14:paraId="5D9C157B" w14:textId="1F1767B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Dhosa Oolite Member, Jumara Formation (India)</w:t>
            </w:r>
          </w:p>
        </w:tc>
        <w:tc>
          <w:tcPr>
            <w:tcW w:w="1138" w:type="dxa"/>
            <w:vMerge w:val="restart"/>
          </w:tcPr>
          <w:p w14:paraId="47F0FCC7" w14:textId="0F0A54A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Lower offshore</w:t>
            </w:r>
          </w:p>
        </w:tc>
        <w:tc>
          <w:tcPr>
            <w:tcW w:w="810" w:type="dxa"/>
            <w:vMerge w:val="restart"/>
          </w:tcPr>
          <w:p w14:paraId="30B00A0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  <w:p w14:paraId="031E4A1E" w14:textId="1FBAE85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C0E22FC" w14:textId="227BEB4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</w:t>
            </w:r>
          </w:p>
        </w:tc>
        <w:tc>
          <w:tcPr>
            <w:tcW w:w="900" w:type="dxa"/>
          </w:tcPr>
          <w:p w14:paraId="0560FF56" w14:textId="4715096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75302BEE" w14:textId="1CEE60B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54123150" w14:textId="2753600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Rhizocorallium jenense, R. irregulare</w:t>
            </w:r>
          </w:p>
        </w:tc>
        <w:tc>
          <w:tcPr>
            <w:tcW w:w="1170" w:type="dxa"/>
            <w:vMerge w:val="restart"/>
          </w:tcPr>
          <w:p w14:paraId="720BA606" w14:textId="2C22A03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Desai (unpublished data);</w:t>
            </w:r>
          </w:p>
          <w:p w14:paraId="43ED2B9E" w14:textId="3DC4EFB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Fürsich (1998);</w:t>
            </w:r>
          </w:p>
          <w:p w14:paraId="7CAF148D" w14:textId="704733D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Patel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(2009);</w:t>
            </w:r>
          </w:p>
          <w:p w14:paraId="63B4625A" w14:textId="668E3A2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Solanki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(2017);</w:t>
            </w:r>
          </w:p>
          <w:p w14:paraId="58FA9A9C" w14:textId="70161D5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Kulkarni and Borkar (2000)</w:t>
            </w:r>
            <w:r w:rsidR="00CC2D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 Gayakvad &amp; Solanki (2021)</w:t>
            </w:r>
          </w:p>
        </w:tc>
      </w:tr>
      <w:tr w:rsidR="00E258DC" w:rsidRPr="005F2B50" w14:paraId="41997E0D" w14:textId="77777777" w:rsidTr="002456CE">
        <w:trPr>
          <w:trHeight w:val="215"/>
        </w:trPr>
        <w:tc>
          <w:tcPr>
            <w:tcW w:w="1345" w:type="dxa"/>
            <w:vMerge/>
          </w:tcPr>
          <w:p w14:paraId="20C1311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2E84993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2FF6C1B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872C1E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584AF40" w14:textId="2FB6F38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Skolithos-Palaeophycus</w:t>
            </w:r>
          </w:p>
        </w:tc>
        <w:tc>
          <w:tcPr>
            <w:tcW w:w="900" w:type="dxa"/>
          </w:tcPr>
          <w:p w14:paraId="5E441446" w14:textId="1A931DA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4CA9C17" w14:textId="73AAF0F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1BD31651" w14:textId="29BBFCE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Skolithos verticalis, Palaeophycus tubularis</w:t>
            </w:r>
          </w:p>
        </w:tc>
        <w:tc>
          <w:tcPr>
            <w:tcW w:w="1170" w:type="dxa"/>
            <w:vMerge/>
          </w:tcPr>
          <w:p w14:paraId="0C0BF3E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02228C2" w14:textId="77777777" w:rsidTr="002456CE">
        <w:trPr>
          <w:trHeight w:val="215"/>
        </w:trPr>
        <w:tc>
          <w:tcPr>
            <w:tcW w:w="1345" w:type="dxa"/>
            <w:vMerge/>
          </w:tcPr>
          <w:p w14:paraId="125ABCF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E0FDBB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016CFE1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4D5C361B" w14:textId="40888CE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659498C7" w14:textId="62E9D96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Zoophycos</w:t>
            </w:r>
          </w:p>
        </w:tc>
        <w:tc>
          <w:tcPr>
            <w:tcW w:w="900" w:type="dxa"/>
          </w:tcPr>
          <w:p w14:paraId="10B5EFF9" w14:textId="280B335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EC3E997" w14:textId="3799A60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2CE5204C" w14:textId="550916ED" w:rsidR="00E258DC" w:rsidRPr="005F2B50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Zoophycos brianteus, Z. circinnatus, Z. funiculatus, Z.  laminatus, Z. insignis,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Z. scoparius, Z. villae</w:t>
            </w:r>
          </w:p>
        </w:tc>
        <w:tc>
          <w:tcPr>
            <w:tcW w:w="1170" w:type="dxa"/>
            <w:vMerge/>
          </w:tcPr>
          <w:p w14:paraId="6D14C04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553B4108" w14:textId="77777777" w:rsidTr="002456CE">
        <w:trPr>
          <w:trHeight w:val="215"/>
        </w:trPr>
        <w:tc>
          <w:tcPr>
            <w:tcW w:w="1345" w:type="dxa"/>
            <w:vMerge/>
          </w:tcPr>
          <w:p w14:paraId="49826BC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2B6D67D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1F3585F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 w:val="restart"/>
          </w:tcPr>
          <w:p w14:paraId="63601211" w14:textId="58D45D2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77A1F3C2" w14:textId="7CA9615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Phycodes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-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Taenidium</w:t>
            </w:r>
          </w:p>
        </w:tc>
        <w:tc>
          <w:tcPr>
            <w:tcW w:w="900" w:type="dxa"/>
          </w:tcPr>
          <w:p w14:paraId="1B1154A9" w14:textId="4936E6B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02E9A28D" w14:textId="238B86F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580DB5D1" w14:textId="4B47D9A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Phycodes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., Taenidium cameronensis</w:t>
            </w:r>
          </w:p>
        </w:tc>
        <w:tc>
          <w:tcPr>
            <w:tcW w:w="1170" w:type="dxa"/>
            <w:vMerge/>
          </w:tcPr>
          <w:p w14:paraId="2104EE6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980890C" w14:textId="77777777" w:rsidTr="002456CE">
        <w:trPr>
          <w:trHeight w:val="215"/>
        </w:trPr>
        <w:tc>
          <w:tcPr>
            <w:tcW w:w="1345" w:type="dxa"/>
            <w:vMerge/>
          </w:tcPr>
          <w:p w14:paraId="56AABF8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6F82CB3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07BA5AF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13407DE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C2A443C" w14:textId="397DF6F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Thalassinoides</w:t>
            </w:r>
          </w:p>
        </w:tc>
        <w:tc>
          <w:tcPr>
            <w:tcW w:w="900" w:type="dxa"/>
          </w:tcPr>
          <w:p w14:paraId="6C88724F" w14:textId="1BA5A27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Stationary </w:t>
            </w:r>
          </w:p>
        </w:tc>
        <w:tc>
          <w:tcPr>
            <w:tcW w:w="1530" w:type="dxa"/>
          </w:tcPr>
          <w:p w14:paraId="49962999" w14:textId="20F56C4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20C6B7D0" w14:textId="41DA4D8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Thalassinoides suevicus</w:t>
            </w:r>
          </w:p>
        </w:tc>
        <w:tc>
          <w:tcPr>
            <w:tcW w:w="1170" w:type="dxa"/>
            <w:vMerge/>
          </w:tcPr>
          <w:p w14:paraId="0286694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9156583" w14:textId="77777777" w:rsidTr="002456CE">
        <w:trPr>
          <w:trHeight w:val="215"/>
        </w:trPr>
        <w:tc>
          <w:tcPr>
            <w:tcW w:w="1345" w:type="dxa"/>
            <w:vMerge/>
          </w:tcPr>
          <w:p w14:paraId="6BA46CD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1DEFB46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0FE8DBB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7341BE7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C34C3E8" w14:textId="30364B8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4F4C6BAE" w14:textId="37B2363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1CBC83B" w14:textId="4AD6A44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41CD46FE" w14:textId="059F52D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Chondrites intricatus, C. Targionii</w:t>
            </w:r>
          </w:p>
        </w:tc>
        <w:tc>
          <w:tcPr>
            <w:tcW w:w="1170" w:type="dxa"/>
            <w:vMerge/>
          </w:tcPr>
          <w:p w14:paraId="7B2943A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1A54444C" w14:textId="77777777" w:rsidTr="002456CE">
        <w:trPr>
          <w:trHeight w:val="414"/>
        </w:trPr>
        <w:tc>
          <w:tcPr>
            <w:tcW w:w="1345" w:type="dxa"/>
            <w:vMerge w:val="restart"/>
          </w:tcPr>
          <w:p w14:paraId="56337FB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Jurassic</w:t>
            </w:r>
          </w:p>
          <w:p w14:paraId="30DC52FA" w14:textId="0851128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(Oxfordian)</w:t>
            </w:r>
          </w:p>
        </w:tc>
        <w:tc>
          <w:tcPr>
            <w:tcW w:w="1202" w:type="dxa"/>
            <w:gridSpan w:val="2"/>
            <w:vMerge w:val="restart"/>
          </w:tcPr>
          <w:p w14:paraId="0F6801C9" w14:textId="176606E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Kanthkote Member, Wagad Sandstone (India)</w:t>
            </w:r>
          </w:p>
        </w:tc>
        <w:tc>
          <w:tcPr>
            <w:tcW w:w="1138" w:type="dxa"/>
            <w:vMerge w:val="restart"/>
          </w:tcPr>
          <w:p w14:paraId="24194201" w14:textId="16EF694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  <w:vMerge w:val="restart"/>
          </w:tcPr>
          <w:p w14:paraId="4C2A7FF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  <w:p w14:paraId="7805ECDD" w14:textId="02BF2D2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65CC596" w14:textId="76A8854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Gyrochorte-Ancorichnus</w:t>
            </w:r>
          </w:p>
        </w:tc>
        <w:tc>
          <w:tcPr>
            <w:tcW w:w="900" w:type="dxa"/>
          </w:tcPr>
          <w:p w14:paraId="0014C32B" w14:textId="40ED757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378FFA86" w14:textId="0914C01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98ABF79" w14:textId="746090A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Ancorichnus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Gyrochorte comosa</w:t>
            </w:r>
          </w:p>
        </w:tc>
        <w:tc>
          <w:tcPr>
            <w:tcW w:w="1170" w:type="dxa"/>
            <w:vMerge w:val="restart"/>
          </w:tcPr>
          <w:p w14:paraId="0F3A20DC" w14:textId="63309F30" w:rsidR="00E258DC" w:rsidRPr="005F2B50" w:rsidRDefault="00EB0864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" w:history="1">
              <w:r w:rsidR="00E258DC" w:rsidRPr="005F2B5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Shringarpure</w:t>
              </w:r>
            </w:hyperlink>
            <w:r w:rsidR="00E258DC"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(1985); </w:t>
            </w:r>
          </w:p>
          <w:p w14:paraId="440B4002" w14:textId="4B8B58D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Fürsich (1998);</w:t>
            </w:r>
          </w:p>
          <w:p w14:paraId="7EA36D61" w14:textId="04B8F0C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Desai (2018)</w:t>
            </w:r>
          </w:p>
          <w:p w14:paraId="5EA82E94" w14:textId="2202078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Joseph et al. (2020);</w:t>
            </w:r>
          </w:p>
          <w:p w14:paraId="750FC5D8" w14:textId="6C99623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Alberti et al. (201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);</w:t>
            </w:r>
          </w:p>
          <w:p w14:paraId="7925E6C0" w14:textId="13FB60E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Desai (unpublished data); </w:t>
            </w:r>
          </w:p>
          <w:p w14:paraId="3E125A8C" w14:textId="214F48C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Ghare and Kulkarni (1986);</w:t>
            </w:r>
          </w:p>
          <w:p w14:paraId="4AE04F6F" w14:textId="60E081D5" w:rsidR="00E258DC" w:rsidRPr="005F2B50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Kulkarni and Ghare (1989, 1991); Kumar et al. (1982)</w:t>
            </w:r>
          </w:p>
        </w:tc>
      </w:tr>
      <w:tr w:rsidR="00E258DC" w:rsidRPr="005F2B50" w14:paraId="44D8ABD4" w14:textId="77777777" w:rsidTr="002456CE">
        <w:trPr>
          <w:trHeight w:val="413"/>
        </w:trPr>
        <w:tc>
          <w:tcPr>
            <w:tcW w:w="1345" w:type="dxa"/>
            <w:vMerge/>
          </w:tcPr>
          <w:p w14:paraId="0D26667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535E635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4FCD4636" w14:textId="799B84E1" w:rsidR="00E258DC" w:rsidRPr="005F2B50" w:rsidRDefault="00E258DC" w:rsidP="00E258D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10B5FFC" w14:textId="7CCD7FD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C6DFC44" w14:textId="70D9FCE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2273C5F9" w14:textId="75C71CA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E7EB24E" w14:textId="72A40A1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2DA3A622" w14:textId="6DF6706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Palaeophycus tubularis</w:t>
            </w:r>
          </w:p>
          <w:p w14:paraId="6D8B33CC" w14:textId="7407E55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0" w:type="dxa"/>
            <w:vMerge/>
          </w:tcPr>
          <w:p w14:paraId="104F14AB" w14:textId="77777777" w:rsidR="00E258DC" w:rsidRPr="005F2B50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33C5D628" w14:textId="77777777" w:rsidTr="002456CE">
        <w:trPr>
          <w:trHeight w:val="584"/>
        </w:trPr>
        <w:tc>
          <w:tcPr>
            <w:tcW w:w="1345" w:type="dxa"/>
            <w:vMerge/>
          </w:tcPr>
          <w:p w14:paraId="4744B75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323A377C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7E6F5055" w14:textId="4AF2232B" w:rsidR="00E258DC" w:rsidRPr="005F2B50" w:rsidRDefault="00E258DC" w:rsidP="00E258D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</w:tcPr>
          <w:p w14:paraId="0F69C73D" w14:textId="49EA3FA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680D3A76" w14:textId="7F0512A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Polykladichnus</w:t>
            </w:r>
          </w:p>
        </w:tc>
        <w:tc>
          <w:tcPr>
            <w:tcW w:w="900" w:type="dxa"/>
          </w:tcPr>
          <w:p w14:paraId="5E88AFC2" w14:textId="35C32F8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CCB9F16" w14:textId="1FDFC14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or deposit feeding</w:t>
            </w:r>
          </w:p>
        </w:tc>
        <w:tc>
          <w:tcPr>
            <w:tcW w:w="2778" w:type="dxa"/>
          </w:tcPr>
          <w:p w14:paraId="3B8137DF" w14:textId="2929491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Arenicolites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isp.,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Polykladichnus irregularis, Ophiomorpha nodosa, </w:t>
            </w:r>
          </w:p>
          <w:p w14:paraId="6AA2E143" w14:textId="6749413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Diplocraterion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</w:t>
            </w:r>
          </w:p>
        </w:tc>
        <w:tc>
          <w:tcPr>
            <w:tcW w:w="1170" w:type="dxa"/>
            <w:vMerge/>
          </w:tcPr>
          <w:p w14:paraId="05A8B21E" w14:textId="77777777" w:rsidR="00E258DC" w:rsidRPr="005F2B50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2456CE" w14:paraId="4EE17ABC" w14:textId="77777777" w:rsidTr="002456CE">
        <w:trPr>
          <w:trHeight w:val="800"/>
        </w:trPr>
        <w:tc>
          <w:tcPr>
            <w:tcW w:w="1345" w:type="dxa"/>
            <w:vMerge/>
          </w:tcPr>
          <w:p w14:paraId="3FE208A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D71FD73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7915135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20DF62D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  <w:p w14:paraId="3895013F" w14:textId="7F1ED90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75DB0B8" w14:textId="65AE662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Rhizocorallium-Thalassinoides</w:t>
            </w:r>
          </w:p>
        </w:tc>
        <w:tc>
          <w:tcPr>
            <w:tcW w:w="900" w:type="dxa"/>
          </w:tcPr>
          <w:p w14:paraId="70514CB8" w14:textId="07B14F5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  to semi-vagile</w:t>
            </w:r>
          </w:p>
        </w:tc>
        <w:tc>
          <w:tcPr>
            <w:tcW w:w="1530" w:type="dxa"/>
          </w:tcPr>
          <w:p w14:paraId="79F932CA" w14:textId="19D8DC9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0B5F8773" w14:textId="6E928404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Rhizocorallium irregulare, R. jenense, Thalassinoides suevicus,</w:t>
            </w:r>
          </w:p>
          <w:p w14:paraId="681E6AA3" w14:textId="0DE5D084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T. paradoxicus</w:t>
            </w:r>
          </w:p>
        </w:tc>
        <w:tc>
          <w:tcPr>
            <w:tcW w:w="1170" w:type="dxa"/>
            <w:vMerge/>
          </w:tcPr>
          <w:p w14:paraId="71EDE7C6" w14:textId="77777777" w:rsidR="00E258DC" w:rsidRPr="007810F8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040DFCC3" w14:textId="77777777" w:rsidTr="002456CE">
        <w:trPr>
          <w:trHeight w:val="82"/>
        </w:trPr>
        <w:tc>
          <w:tcPr>
            <w:tcW w:w="1345" w:type="dxa"/>
            <w:vMerge/>
          </w:tcPr>
          <w:p w14:paraId="2DAF009B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2DB700AB" w14:textId="77777777" w:rsidR="00E258DC" w:rsidRPr="007810F8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60A16919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2B49E124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4C4EDB9F" w14:textId="4A26567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Cylindrichnus</w:t>
            </w:r>
          </w:p>
        </w:tc>
        <w:tc>
          <w:tcPr>
            <w:tcW w:w="900" w:type="dxa"/>
          </w:tcPr>
          <w:p w14:paraId="084C4FC9" w14:textId="0C379AA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29D9082" w14:textId="4C33D9D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21BDB7CD" w14:textId="6E6D174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Cylindrichnus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0640EE98" w14:textId="77777777" w:rsidR="00E258DC" w:rsidRPr="005F2B50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B74104D" w14:textId="77777777" w:rsidTr="002456CE">
        <w:trPr>
          <w:trHeight w:val="962"/>
        </w:trPr>
        <w:tc>
          <w:tcPr>
            <w:tcW w:w="1345" w:type="dxa"/>
            <w:vMerge/>
          </w:tcPr>
          <w:p w14:paraId="3A360B9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46685FE0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2D32E60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14B033C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6BE1AFA" w14:textId="61DE143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061DB494" w14:textId="1FBA3C9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CA53761" w14:textId="46B2AEE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294A651F" w14:textId="4FEC325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Chondrites intricatus</w:t>
            </w:r>
          </w:p>
        </w:tc>
        <w:tc>
          <w:tcPr>
            <w:tcW w:w="1170" w:type="dxa"/>
            <w:vMerge/>
          </w:tcPr>
          <w:p w14:paraId="26162AC8" w14:textId="77777777" w:rsidR="00E258DC" w:rsidRPr="005F2B50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F3DDBB4" w14:textId="77777777" w:rsidTr="002456CE">
        <w:trPr>
          <w:trHeight w:val="84"/>
        </w:trPr>
        <w:tc>
          <w:tcPr>
            <w:tcW w:w="1345" w:type="dxa"/>
            <w:vMerge w:val="restart"/>
          </w:tcPr>
          <w:p w14:paraId="106660D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Jurassic</w:t>
            </w:r>
          </w:p>
          <w:p w14:paraId="2BD08647" w14:textId="429E804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(Oxfordian)</w:t>
            </w:r>
          </w:p>
        </w:tc>
        <w:tc>
          <w:tcPr>
            <w:tcW w:w="1202" w:type="dxa"/>
            <w:gridSpan w:val="2"/>
            <w:vMerge w:val="restart"/>
          </w:tcPr>
          <w:p w14:paraId="79BC2290" w14:textId="2416AC0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“</w:t>
            </w:r>
            <w:r w:rsidRPr="005F2B5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s-AR"/>
              </w:rPr>
              <w:t>Argiles de Saïda”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</w:t>
            </w:r>
            <w:r w:rsidRPr="005F2B5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s-AR"/>
              </w:rPr>
              <w:t>Formation (Algeria)</w:t>
            </w:r>
          </w:p>
        </w:tc>
        <w:tc>
          <w:tcPr>
            <w:tcW w:w="1138" w:type="dxa"/>
            <w:vMerge w:val="restart"/>
          </w:tcPr>
          <w:p w14:paraId="4186E72C" w14:textId="4C1108B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Lower shoreface to upper offshore </w:t>
            </w:r>
          </w:p>
        </w:tc>
        <w:tc>
          <w:tcPr>
            <w:tcW w:w="810" w:type="dxa"/>
            <w:vMerge w:val="restart"/>
          </w:tcPr>
          <w:p w14:paraId="1C2C523A" w14:textId="29B3B9A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05DE9D5C" w14:textId="72C9CEF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Archaeonassa-Cruziana</w:t>
            </w:r>
          </w:p>
        </w:tc>
        <w:tc>
          <w:tcPr>
            <w:tcW w:w="900" w:type="dxa"/>
          </w:tcPr>
          <w:p w14:paraId="484778C9" w14:textId="00D841F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78F190DB" w14:textId="526F044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Deposit feeding </w:t>
            </w:r>
          </w:p>
        </w:tc>
        <w:tc>
          <w:tcPr>
            <w:tcW w:w="2778" w:type="dxa"/>
          </w:tcPr>
          <w:p w14:paraId="0FA2EFE6" w14:textId="622536C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Archaeonassa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, Cruziana problematica</w:t>
            </w:r>
          </w:p>
        </w:tc>
        <w:tc>
          <w:tcPr>
            <w:tcW w:w="1170" w:type="dxa"/>
            <w:vMerge w:val="restart"/>
          </w:tcPr>
          <w:p w14:paraId="78DA06A5" w14:textId="7B8C5DB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Cherif et al. (2018)</w:t>
            </w:r>
          </w:p>
        </w:tc>
      </w:tr>
      <w:tr w:rsidR="00E258DC" w:rsidRPr="005F2B50" w14:paraId="5027A05A" w14:textId="77777777" w:rsidTr="002456CE">
        <w:trPr>
          <w:trHeight w:val="83"/>
        </w:trPr>
        <w:tc>
          <w:tcPr>
            <w:tcW w:w="1345" w:type="dxa"/>
            <w:vMerge/>
          </w:tcPr>
          <w:p w14:paraId="564481A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D2E085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0A03DE8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517BEB5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35946BF" w14:textId="0B4293E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Lockeia-Protovirgularia</w:t>
            </w:r>
          </w:p>
        </w:tc>
        <w:tc>
          <w:tcPr>
            <w:tcW w:w="900" w:type="dxa"/>
          </w:tcPr>
          <w:p w14:paraId="12FBB70D" w14:textId="142FBBD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5DAA20E6" w14:textId="0644E05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19FFE802" w14:textId="48A1D16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Lockeia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Protovirgularia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09745D3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C197478" w14:textId="77777777" w:rsidTr="002456CE">
        <w:trPr>
          <w:trHeight w:val="242"/>
        </w:trPr>
        <w:tc>
          <w:tcPr>
            <w:tcW w:w="1345" w:type="dxa"/>
            <w:vMerge/>
          </w:tcPr>
          <w:p w14:paraId="1B3F731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C2EFD6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61BBBC7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7A3A2B0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9775316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Taenidium-Planolites</w:t>
            </w:r>
          </w:p>
        </w:tc>
        <w:tc>
          <w:tcPr>
            <w:tcW w:w="900" w:type="dxa"/>
          </w:tcPr>
          <w:p w14:paraId="6E89A110" w14:textId="30F4C6B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6911EFB3" w14:textId="7025A07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4916072" w14:textId="5238D36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Taenidium barretti</w:t>
            </w:r>
          </w:p>
        </w:tc>
        <w:tc>
          <w:tcPr>
            <w:tcW w:w="1170" w:type="dxa"/>
            <w:vMerge/>
          </w:tcPr>
          <w:p w14:paraId="782DB22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12548938" w14:textId="77777777" w:rsidTr="002456CE">
        <w:trPr>
          <w:trHeight w:val="370"/>
        </w:trPr>
        <w:tc>
          <w:tcPr>
            <w:tcW w:w="1345" w:type="dxa"/>
            <w:vMerge/>
          </w:tcPr>
          <w:p w14:paraId="7932D67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2E59D59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4762E2C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37A2FAF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676D552" w14:textId="771EA1B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67E262FC" w14:textId="6D2F194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2FC403A" w14:textId="42E8FE4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02825CDA" w14:textId="7F6FA2A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Palaeophycus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5E30D47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363138DE" w14:textId="77777777" w:rsidTr="002456CE">
        <w:trPr>
          <w:trHeight w:val="246"/>
        </w:trPr>
        <w:tc>
          <w:tcPr>
            <w:tcW w:w="1345" w:type="dxa"/>
            <w:vMerge/>
          </w:tcPr>
          <w:p w14:paraId="66212B5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21886CF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09C8263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2A2C279F" w14:textId="1AA0E66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7AF8BF32" w14:textId="5AE367D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Rhizocorallium</w:t>
            </w:r>
          </w:p>
        </w:tc>
        <w:tc>
          <w:tcPr>
            <w:tcW w:w="900" w:type="dxa"/>
          </w:tcPr>
          <w:p w14:paraId="33CBE976" w14:textId="61136ED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30C816EE" w14:textId="4190B9E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5E6E6BC3" w14:textId="68388D6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Rhizocorallium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4D28EDA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1ED8A2BA" w14:textId="77777777" w:rsidTr="002456CE">
        <w:trPr>
          <w:trHeight w:val="246"/>
        </w:trPr>
        <w:tc>
          <w:tcPr>
            <w:tcW w:w="1345" w:type="dxa"/>
            <w:vMerge/>
          </w:tcPr>
          <w:p w14:paraId="195F6E6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7D1AF90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0ED131D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5B016414" w14:textId="13823FF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5F6931C0" w14:textId="001D406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</w:p>
        </w:tc>
        <w:tc>
          <w:tcPr>
            <w:tcW w:w="900" w:type="dxa"/>
          </w:tcPr>
          <w:p w14:paraId="61A66E76" w14:textId="7D3CA5C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8E88B4B" w14:textId="1AB1A96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0A715E39" w14:textId="00CE6A6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Spongeliomorpha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3A3859C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1E559946" w14:textId="77777777" w:rsidTr="002456CE">
        <w:trPr>
          <w:trHeight w:val="44"/>
        </w:trPr>
        <w:tc>
          <w:tcPr>
            <w:tcW w:w="1345" w:type="dxa"/>
            <w:vMerge w:val="restart"/>
          </w:tcPr>
          <w:p w14:paraId="5E833A4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Jurassic</w:t>
            </w:r>
          </w:p>
          <w:p w14:paraId="380611D6" w14:textId="6B5F069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(Oxfordian)</w:t>
            </w:r>
          </w:p>
        </w:tc>
        <w:tc>
          <w:tcPr>
            <w:tcW w:w="1202" w:type="dxa"/>
            <w:gridSpan w:val="2"/>
            <w:vMerge w:val="restart"/>
          </w:tcPr>
          <w:p w14:paraId="5BE713B6" w14:textId="3767067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Argiles Rouges, Kheneg Formation (Algeria)</w:t>
            </w:r>
          </w:p>
        </w:tc>
        <w:tc>
          <w:tcPr>
            <w:tcW w:w="1138" w:type="dxa"/>
            <w:vMerge w:val="restart"/>
          </w:tcPr>
          <w:p w14:paraId="4AEC0635" w14:textId="713C907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Offshore transition to lower offshore</w:t>
            </w:r>
          </w:p>
        </w:tc>
        <w:tc>
          <w:tcPr>
            <w:tcW w:w="810" w:type="dxa"/>
            <w:vMerge w:val="restart"/>
          </w:tcPr>
          <w:p w14:paraId="318CDD1E" w14:textId="5F29F80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4A1151AB" w14:textId="498099F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Helminthopsis </w:t>
            </w:r>
          </w:p>
        </w:tc>
        <w:tc>
          <w:tcPr>
            <w:tcW w:w="900" w:type="dxa"/>
          </w:tcPr>
          <w:p w14:paraId="1576EDEE" w14:textId="73A8DB6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0E929104" w14:textId="2FF7105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2A81B4C2" w14:textId="52E24A1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Helminthopsis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</w:t>
            </w:r>
          </w:p>
        </w:tc>
        <w:tc>
          <w:tcPr>
            <w:tcW w:w="1170" w:type="dxa"/>
            <w:vMerge w:val="restart"/>
          </w:tcPr>
          <w:p w14:paraId="4D0044A0" w14:textId="1E45A7A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Belaid et al. (2020)</w:t>
            </w:r>
          </w:p>
        </w:tc>
      </w:tr>
      <w:tr w:rsidR="00E258DC" w:rsidRPr="005F2B50" w14:paraId="51AAD578" w14:textId="77777777" w:rsidTr="002456CE">
        <w:trPr>
          <w:trHeight w:val="42"/>
        </w:trPr>
        <w:tc>
          <w:tcPr>
            <w:tcW w:w="1345" w:type="dxa"/>
            <w:vMerge/>
          </w:tcPr>
          <w:p w14:paraId="3010C4F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0E62333F" w14:textId="77777777" w:rsidR="00E258DC" w:rsidRPr="005F2B50" w:rsidRDefault="00E258DC" w:rsidP="00E258DC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6854ABB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134D3FD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C68E59E" w14:textId="76830DD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Belorhaphe-Megagrapton</w:t>
            </w:r>
          </w:p>
        </w:tc>
        <w:tc>
          <w:tcPr>
            <w:tcW w:w="900" w:type="dxa"/>
          </w:tcPr>
          <w:p w14:paraId="5F3DC81F" w14:textId="0284C16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033327D" w14:textId="0B48F3E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Farming</w:t>
            </w:r>
          </w:p>
        </w:tc>
        <w:tc>
          <w:tcPr>
            <w:tcW w:w="2778" w:type="dxa"/>
          </w:tcPr>
          <w:p w14:paraId="1595D359" w14:textId="3051F72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Belorhaphe zickzack, Megagrapton irregulare</w:t>
            </w:r>
          </w:p>
        </w:tc>
        <w:tc>
          <w:tcPr>
            <w:tcW w:w="1170" w:type="dxa"/>
            <w:vMerge/>
          </w:tcPr>
          <w:p w14:paraId="2FD9CD6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2456CE" w14:paraId="16B78562" w14:textId="77777777" w:rsidTr="002456CE">
        <w:trPr>
          <w:trHeight w:val="42"/>
        </w:trPr>
        <w:tc>
          <w:tcPr>
            <w:tcW w:w="1345" w:type="dxa"/>
            <w:vMerge/>
          </w:tcPr>
          <w:p w14:paraId="21CC34A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20C151A" w14:textId="77777777" w:rsidR="00E258DC" w:rsidRPr="005F2B50" w:rsidRDefault="00E258DC" w:rsidP="00E258DC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14924FA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4C067EE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A3ACEC7" w14:textId="0E7A66C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Nereites-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Protovirgularia</w:t>
            </w:r>
          </w:p>
        </w:tc>
        <w:tc>
          <w:tcPr>
            <w:tcW w:w="900" w:type="dxa"/>
          </w:tcPr>
          <w:p w14:paraId="2D1B7612" w14:textId="32B0120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Vagile </w:t>
            </w:r>
          </w:p>
        </w:tc>
        <w:tc>
          <w:tcPr>
            <w:tcW w:w="1530" w:type="dxa"/>
          </w:tcPr>
          <w:p w14:paraId="118D58D9" w14:textId="5C5FE7C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303F3777" w14:textId="69163B31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Nereites irregularis, Nereites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, Planolites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, Protovirgularia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isp.</w:t>
            </w:r>
          </w:p>
        </w:tc>
        <w:tc>
          <w:tcPr>
            <w:tcW w:w="1170" w:type="dxa"/>
            <w:vMerge/>
          </w:tcPr>
          <w:p w14:paraId="043F9804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7353DA48" w14:textId="77777777" w:rsidTr="002456CE">
        <w:trPr>
          <w:trHeight w:val="85"/>
        </w:trPr>
        <w:tc>
          <w:tcPr>
            <w:tcW w:w="1345" w:type="dxa"/>
            <w:vMerge/>
          </w:tcPr>
          <w:p w14:paraId="7FAF24E5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7D276577" w14:textId="77777777" w:rsidR="00E258DC" w:rsidRPr="007810F8" w:rsidRDefault="00E258DC" w:rsidP="00E258DC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6B6C853B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 w:val="restart"/>
          </w:tcPr>
          <w:p w14:paraId="26BB01BA" w14:textId="4BBCD5B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6189DBF5" w14:textId="45DD3DB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Palaeophycus-Bergaueria</w:t>
            </w:r>
          </w:p>
        </w:tc>
        <w:tc>
          <w:tcPr>
            <w:tcW w:w="900" w:type="dxa"/>
          </w:tcPr>
          <w:p w14:paraId="00C8405E" w14:textId="5394AFE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1D59FB04" w14:textId="0A2C18E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3D402424" w14:textId="7819C29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Bergaueria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, Palaeophycus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/>
          </w:tcPr>
          <w:p w14:paraId="60B74EB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796084FB" w14:textId="77777777" w:rsidTr="002456CE">
        <w:trPr>
          <w:trHeight w:val="85"/>
        </w:trPr>
        <w:tc>
          <w:tcPr>
            <w:tcW w:w="1345" w:type="dxa"/>
            <w:vMerge/>
          </w:tcPr>
          <w:p w14:paraId="208CCF5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4FB856A" w14:textId="77777777" w:rsidR="00E258DC" w:rsidRPr="005F2B50" w:rsidRDefault="00E258DC" w:rsidP="00E258DC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503A058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5CF3EE7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1716E4B" w14:textId="0EE27CE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67A0FAF3" w14:textId="21DF056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5C835F6" w14:textId="03DE5B6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150FB820" w14:textId="0465D10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1717714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128FD390" w14:textId="77777777" w:rsidTr="002456CE">
        <w:trPr>
          <w:trHeight w:val="230"/>
        </w:trPr>
        <w:tc>
          <w:tcPr>
            <w:tcW w:w="1345" w:type="dxa"/>
            <w:vMerge/>
          </w:tcPr>
          <w:p w14:paraId="72E9FC8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588E6EA" w14:textId="77777777" w:rsidR="00E258DC" w:rsidRPr="005F2B50" w:rsidRDefault="00E258DC" w:rsidP="00E258DC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400F50D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45C41BF7" w14:textId="50A954A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0F71AD1A" w14:textId="044DA18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Ophiomorpha-Thalassinoides</w:t>
            </w:r>
          </w:p>
        </w:tc>
        <w:tc>
          <w:tcPr>
            <w:tcW w:w="900" w:type="dxa"/>
          </w:tcPr>
          <w:p w14:paraId="170A64D0" w14:textId="313A8A1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4CA330B" w14:textId="2DD06A3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269CF391" w14:textId="65767E0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Ophiomorpha rudis, Ophiomorpha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., 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70" w:type="dxa"/>
            <w:vMerge/>
          </w:tcPr>
          <w:p w14:paraId="6E38C2A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7FF3E561" w14:textId="77777777" w:rsidTr="002456CE">
        <w:trPr>
          <w:trHeight w:val="278"/>
        </w:trPr>
        <w:tc>
          <w:tcPr>
            <w:tcW w:w="1345" w:type="dxa"/>
            <w:vMerge w:val="restart"/>
          </w:tcPr>
          <w:p w14:paraId="1041581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Jurassic</w:t>
            </w:r>
          </w:p>
          <w:p w14:paraId="6FC064A4" w14:textId="35DE055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(Oxfordian)</w:t>
            </w:r>
          </w:p>
        </w:tc>
        <w:tc>
          <w:tcPr>
            <w:tcW w:w="1202" w:type="dxa"/>
            <w:gridSpan w:val="2"/>
            <w:vMerge w:val="restart"/>
          </w:tcPr>
          <w:p w14:paraId="42E1D4D3" w14:textId="72C85F5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Corallian (England)</w:t>
            </w:r>
          </w:p>
        </w:tc>
        <w:tc>
          <w:tcPr>
            <w:tcW w:w="1138" w:type="dxa"/>
            <w:vMerge w:val="restart"/>
          </w:tcPr>
          <w:p w14:paraId="6CAE7632" w14:textId="6C2606B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Offshore</w:t>
            </w:r>
          </w:p>
        </w:tc>
        <w:tc>
          <w:tcPr>
            <w:tcW w:w="810" w:type="dxa"/>
            <w:vMerge w:val="restart"/>
          </w:tcPr>
          <w:p w14:paraId="2D1DA0B3" w14:textId="4A1C4FA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6A4FBF8A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</w:p>
        </w:tc>
        <w:tc>
          <w:tcPr>
            <w:tcW w:w="900" w:type="dxa"/>
          </w:tcPr>
          <w:p w14:paraId="3FCF0B29" w14:textId="04EBEF8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409EA557" w14:textId="2139C1D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Deposit feeding </w:t>
            </w:r>
          </w:p>
        </w:tc>
        <w:tc>
          <w:tcPr>
            <w:tcW w:w="2778" w:type="dxa"/>
          </w:tcPr>
          <w:p w14:paraId="6D46D3CE" w14:textId="5ECC0E4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Planolites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 w:val="restart"/>
          </w:tcPr>
          <w:p w14:paraId="51388284" w14:textId="4DCEC43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Fürsich (1975)</w:t>
            </w:r>
          </w:p>
        </w:tc>
      </w:tr>
      <w:tr w:rsidR="00E258DC" w:rsidRPr="005F2B50" w14:paraId="4B688720" w14:textId="77777777" w:rsidTr="002456CE">
        <w:trPr>
          <w:trHeight w:val="278"/>
        </w:trPr>
        <w:tc>
          <w:tcPr>
            <w:tcW w:w="1345" w:type="dxa"/>
            <w:vMerge/>
          </w:tcPr>
          <w:p w14:paraId="08CCD47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4FEA00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274D45F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5A81FB6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B700F3E" w14:textId="2E4CF24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Taenidium-Rhizocorallium </w:t>
            </w:r>
          </w:p>
        </w:tc>
        <w:tc>
          <w:tcPr>
            <w:tcW w:w="900" w:type="dxa"/>
          </w:tcPr>
          <w:p w14:paraId="55058A66" w14:textId="58F6AA7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509B52D4" w14:textId="09F56A1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6F31726" w14:textId="3B8CF99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Taenidium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isp.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val="pt-BR"/>
              </w:rPr>
              <w:t>9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,</w:t>
            </w:r>
          </w:p>
          <w:p w14:paraId="4795B299" w14:textId="56CBC1C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Rhizocoralllium irregulare</w:t>
            </w:r>
          </w:p>
        </w:tc>
        <w:tc>
          <w:tcPr>
            <w:tcW w:w="1170" w:type="dxa"/>
            <w:vMerge/>
          </w:tcPr>
          <w:p w14:paraId="54F162C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4337A8A7" w14:textId="77777777" w:rsidTr="002456CE">
        <w:trPr>
          <w:trHeight w:val="68"/>
        </w:trPr>
        <w:tc>
          <w:tcPr>
            <w:tcW w:w="1345" w:type="dxa"/>
            <w:vMerge/>
          </w:tcPr>
          <w:p w14:paraId="1B6DB62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AF20F6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134580F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1FA3EB47" w14:textId="0AB580C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37C613AB" w14:textId="301AAFE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Cylindrichnus</w:t>
            </w:r>
          </w:p>
        </w:tc>
        <w:tc>
          <w:tcPr>
            <w:tcW w:w="900" w:type="dxa"/>
          </w:tcPr>
          <w:p w14:paraId="44ED6B26" w14:textId="0ADAB66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3347D73" w14:textId="0393D7C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6C7247F1" w14:textId="59C9784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Cylindrichnus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773EE72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6BB36811" w14:textId="77777777" w:rsidTr="002456CE">
        <w:trPr>
          <w:trHeight w:val="278"/>
        </w:trPr>
        <w:tc>
          <w:tcPr>
            <w:tcW w:w="1345" w:type="dxa"/>
            <w:vMerge/>
          </w:tcPr>
          <w:p w14:paraId="494DD98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4A9EAEC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44A35AD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28A01450" w14:textId="2EB7141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58EB21FB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</w:p>
        </w:tc>
        <w:tc>
          <w:tcPr>
            <w:tcW w:w="900" w:type="dxa"/>
          </w:tcPr>
          <w:p w14:paraId="7397C657" w14:textId="20A0EE8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1C7EEB0A" w14:textId="4C0B967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49DFAD96" w14:textId="5B23895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Thalassinoides suevicus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10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70" w:type="dxa"/>
            <w:vMerge/>
          </w:tcPr>
          <w:p w14:paraId="25132D0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16906B0" w14:textId="77777777" w:rsidTr="002456CE">
        <w:trPr>
          <w:trHeight w:val="278"/>
        </w:trPr>
        <w:tc>
          <w:tcPr>
            <w:tcW w:w="1345" w:type="dxa"/>
            <w:vMerge/>
          </w:tcPr>
          <w:p w14:paraId="7D2123B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7B64723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577E3AC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20A221A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6F14448" w14:textId="6A28B5C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Arenicolites-Diplocraterion</w:t>
            </w:r>
          </w:p>
        </w:tc>
        <w:tc>
          <w:tcPr>
            <w:tcW w:w="900" w:type="dxa"/>
          </w:tcPr>
          <w:p w14:paraId="70D53E5E" w14:textId="36D3C0E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3FC68F8A" w14:textId="749D588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3F7D707B" w14:textId="535A2CB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Arenicolites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Diplocraterion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4A51063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0BE8141" w14:textId="77777777" w:rsidTr="002456CE">
        <w:trPr>
          <w:trHeight w:val="278"/>
        </w:trPr>
        <w:tc>
          <w:tcPr>
            <w:tcW w:w="1345" w:type="dxa"/>
            <w:vMerge/>
          </w:tcPr>
          <w:p w14:paraId="3AEE308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EC961D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6EBB866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2B1F8BE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89C357E" w14:textId="703AEAC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4BBD1171" w14:textId="1F4EA18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F5300C1" w14:textId="26967C0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74464A1F" w14:textId="7621BC5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47966C1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A111764" w14:textId="77777777" w:rsidTr="002456CE">
        <w:trPr>
          <w:trHeight w:val="75"/>
        </w:trPr>
        <w:tc>
          <w:tcPr>
            <w:tcW w:w="1345" w:type="dxa"/>
            <w:vMerge w:val="restart"/>
          </w:tcPr>
          <w:p w14:paraId="70EB5B5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Jurassic</w:t>
            </w:r>
          </w:p>
          <w:p w14:paraId="7378792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(Oxfordian-Kimmeridgian)</w:t>
            </w:r>
          </w:p>
          <w:p w14:paraId="0F6A628D" w14:textId="543BFB9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</w:tcPr>
          <w:p w14:paraId="7F5376B6" w14:textId="4652117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Ula Formation (Norway)</w:t>
            </w:r>
          </w:p>
        </w:tc>
        <w:tc>
          <w:tcPr>
            <w:tcW w:w="1138" w:type="dxa"/>
            <w:vMerge w:val="restart"/>
          </w:tcPr>
          <w:p w14:paraId="3FFE2CDD" w14:textId="29779A2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Lower offshore</w:t>
            </w:r>
          </w:p>
        </w:tc>
        <w:tc>
          <w:tcPr>
            <w:tcW w:w="810" w:type="dxa"/>
            <w:vMerge w:val="restart"/>
          </w:tcPr>
          <w:p w14:paraId="150BE0CC" w14:textId="0AA11BD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25AC9835" w14:textId="6B75134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Helminthopsis-Planolites </w:t>
            </w:r>
          </w:p>
        </w:tc>
        <w:tc>
          <w:tcPr>
            <w:tcW w:w="900" w:type="dxa"/>
          </w:tcPr>
          <w:p w14:paraId="6957F6F4" w14:textId="0571E48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6EA9D657" w14:textId="7D592FE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04366FA0" w14:textId="618FFD2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Helminthopsis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Planolites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</w:t>
            </w:r>
          </w:p>
        </w:tc>
        <w:tc>
          <w:tcPr>
            <w:tcW w:w="1170" w:type="dxa"/>
            <w:vMerge w:val="restart"/>
          </w:tcPr>
          <w:p w14:paraId="376508D8" w14:textId="55F3E5C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Baniak et al. (2014)</w:t>
            </w:r>
          </w:p>
        </w:tc>
      </w:tr>
      <w:tr w:rsidR="00E258DC" w:rsidRPr="005F2B50" w14:paraId="3150AA19" w14:textId="77777777" w:rsidTr="002456CE">
        <w:trPr>
          <w:trHeight w:val="75"/>
        </w:trPr>
        <w:tc>
          <w:tcPr>
            <w:tcW w:w="1345" w:type="dxa"/>
            <w:vMerge/>
          </w:tcPr>
          <w:p w14:paraId="5CBCF6F0" w14:textId="1E9C767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85A4E9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1B851AC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5C60C85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B9585F" w14:textId="7FBF17F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Nereites</w:t>
            </w:r>
          </w:p>
        </w:tc>
        <w:tc>
          <w:tcPr>
            <w:tcW w:w="900" w:type="dxa"/>
          </w:tcPr>
          <w:p w14:paraId="2F800A3B" w14:textId="6CC4841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Vagile </w:t>
            </w:r>
          </w:p>
        </w:tc>
        <w:tc>
          <w:tcPr>
            <w:tcW w:w="1530" w:type="dxa"/>
          </w:tcPr>
          <w:p w14:paraId="5E154B7B" w14:textId="72561DD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07F2841B" w14:textId="7FD2C8B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Nereites missouriensis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170" w:type="dxa"/>
            <w:vMerge/>
          </w:tcPr>
          <w:p w14:paraId="7DC2B2C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2BBBC495" w14:textId="77777777" w:rsidTr="002456CE">
        <w:trPr>
          <w:trHeight w:val="154"/>
        </w:trPr>
        <w:tc>
          <w:tcPr>
            <w:tcW w:w="1345" w:type="dxa"/>
            <w:vMerge/>
          </w:tcPr>
          <w:p w14:paraId="10D84B8E" w14:textId="079426B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4D73DB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6068232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16193815" w14:textId="701492C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6597A62E" w14:textId="1AC3972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Schaubcylindrichnus</w:t>
            </w:r>
          </w:p>
        </w:tc>
        <w:tc>
          <w:tcPr>
            <w:tcW w:w="900" w:type="dxa"/>
          </w:tcPr>
          <w:p w14:paraId="05CF238F" w14:textId="4955207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7693C730" w14:textId="61CA976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Suspension feeding or predation</w:t>
            </w:r>
          </w:p>
        </w:tc>
        <w:tc>
          <w:tcPr>
            <w:tcW w:w="2778" w:type="dxa"/>
          </w:tcPr>
          <w:p w14:paraId="4D4D7B60" w14:textId="530F92A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Schaubcylindrichnus freyi</w:t>
            </w:r>
          </w:p>
        </w:tc>
        <w:tc>
          <w:tcPr>
            <w:tcW w:w="1170" w:type="dxa"/>
            <w:vMerge/>
          </w:tcPr>
          <w:p w14:paraId="3082F9F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4D72847C" w14:textId="77777777" w:rsidTr="002456CE">
        <w:trPr>
          <w:trHeight w:val="75"/>
        </w:trPr>
        <w:tc>
          <w:tcPr>
            <w:tcW w:w="1345" w:type="dxa"/>
            <w:vMerge/>
          </w:tcPr>
          <w:p w14:paraId="5D7151C8" w14:textId="004371C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F5B54B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4DCD383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54F239A5" w14:textId="16B0F22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4963BBE6" w14:textId="3DAF170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Teichichnus</w:t>
            </w:r>
          </w:p>
        </w:tc>
        <w:tc>
          <w:tcPr>
            <w:tcW w:w="900" w:type="dxa"/>
          </w:tcPr>
          <w:p w14:paraId="122C42B8" w14:textId="01133B6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4708505B" w14:textId="59DA289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60449719" w14:textId="5A8F0DC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 rectus</w:t>
            </w:r>
          </w:p>
        </w:tc>
        <w:tc>
          <w:tcPr>
            <w:tcW w:w="1170" w:type="dxa"/>
            <w:vMerge/>
          </w:tcPr>
          <w:p w14:paraId="426590D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2DC2AE8" w14:textId="77777777" w:rsidTr="002456CE">
        <w:trPr>
          <w:trHeight w:val="75"/>
        </w:trPr>
        <w:tc>
          <w:tcPr>
            <w:tcW w:w="1345" w:type="dxa"/>
            <w:vMerge/>
          </w:tcPr>
          <w:p w14:paraId="2DFC2F07" w14:textId="47A341B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EA4DAD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556B2B0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0B5EF16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4877003" w14:textId="046EC14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1AE10E8A" w14:textId="27FA227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6F789BE" w14:textId="4209800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5460D7C9" w14:textId="76A7FAF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2243172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1333C5B9" w14:textId="77777777" w:rsidTr="002456CE">
        <w:trPr>
          <w:trHeight w:val="75"/>
        </w:trPr>
        <w:tc>
          <w:tcPr>
            <w:tcW w:w="1345" w:type="dxa"/>
            <w:vMerge/>
          </w:tcPr>
          <w:p w14:paraId="2C2FF7FC" w14:textId="3151A3F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47494282" w14:textId="1C30E30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 w:val="restart"/>
          </w:tcPr>
          <w:p w14:paraId="60894566" w14:textId="6395040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Upper offshore</w:t>
            </w:r>
          </w:p>
        </w:tc>
        <w:tc>
          <w:tcPr>
            <w:tcW w:w="810" w:type="dxa"/>
            <w:vMerge w:val="restart"/>
          </w:tcPr>
          <w:p w14:paraId="1F8A3C27" w14:textId="013BF56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2E7EF1D8" w14:textId="5724997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</w:t>
            </w:r>
          </w:p>
        </w:tc>
        <w:tc>
          <w:tcPr>
            <w:tcW w:w="900" w:type="dxa"/>
          </w:tcPr>
          <w:p w14:paraId="5710B040" w14:textId="322090F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36467DB6" w14:textId="2665738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590ECD0" w14:textId="1D0DACD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 incertum</w:t>
            </w:r>
          </w:p>
        </w:tc>
        <w:tc>
          <w:tcPr>
            <w:tcW w:w="1170" w:type="dxa"/>
            <w:vMerge/>
          </w:tcPr>
          <w:p w14:paraId="43D9BCF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6BDE9C3" w14:textId="77777777" w:rsidTr="002456CE">
        <w:trPr>
          <w:trHeight w:val="75"/>
        </w:trPr>
        <w:tc>
          <w:tcPr>
            <w:tcW w:w="1345" w:type="dxa"/>
            <w:vMerge/>
          </w:tcPr>
          <w:p w14:paraId="03D76ED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7AC5238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77F1A29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0BF71E4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2064FDC" w14:textId="470BC54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Rosselia</w:t>
            </w:r>
          </w:p>
        </w:tc>
        <w:tc>
          <w:tcPr>
            <w:tcW w:w="900" w:type="dxa"/>
          </w:tcPr>
          <w:p w14:paraId="17327567" w14:textId="299C15D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5CEB907" w14:textId="63FE221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2252204E" w14:textId="75CC283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Asterosoma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Rosselia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43AE09E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DAE2386" w14:textId="77777777" w:rsidTr="002456CE">
        <w:trPr>
          <w:trHeight w:val="75"/>
        </w:trPr>
        <w:tc>
          <w:tcPr>
            <w:tcW w:w="1345" w:type="dxa"/>
            <w:vMerge/>
          </w:tcPr>
          <w:p w14:paraId="458FFCF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FE808D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43A7DEA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03053654" w14:textId="0BB4A46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13EA4F93" w14:textId="6BF7BED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Diplocraterion</w:t>
            </w:r>
          </w:p>
        </w:tc>
        <w:tc>
          <w:tcPr>
            <w:tcW w:w="900" w:type="dxa"/>
          </w:tcPr>
          <w:p w14:paraId="1EFB7945" w14:textId="1A60C18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30680EC1" w14:textId="0CEE25D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1A1639AA" w14:textId="272ED7B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Diplocraterion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61AEE5A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299C310" w14:textId="77777777" w:rsidTr="002456CE">
        <w:trPr>
          <w:trHeight w:val="75"/>
        </w:trPr>
        <w:tc>
          <w:tcPr>
            <w:tcW w:w="1345" w:type="dxa"/>
            <w:vMerge/>
          </w:tcPr>
          <w:p w14:paraId="4E5D35D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8E7ECB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2470563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04A81E8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E034C6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</w:p>
          <w:p w14:paraId="4CC4689F" w14:textId="446484C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EE8A48" w14:textId="7955456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B3BC2EC" w14:textId="57555AF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40A7CA67" w14:textId="008F6CA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000CB57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1288B2F1" w14:textId="77777777" w:rsidTr="002456CE">
        <w:trPr>
          <w:trHeight w:val="75"/>
        </w:trPr>
        <w:tc>
          <w:tcPr>
            <w:tcW w:w="1345" w:type="dxa"/>
            <w:vMerge/>
          </w:tcPr>
          <w:p w14:paraId="6C9580F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E80F01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7387D8C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524DCE49" w14:textId="365A1FA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33BBA890" w14:textId="7D3F0C1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Teichichnus</w:t>
            </w:r>
          </w:p>
        </w:tc>
        <w:tc>
          <w:tcPr>
            <w:tcW w:w="900" w:type="dxa"/>
          </w:tcPr>
          <w:p w14:paraId="413E62D2" w14:textId="76BF01D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1161E936" w14:textId="18B6F70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3D953BFD" w14:textId="3E2F20C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 rectus</w:t>
            </w:r>
          </w:p>
        </w:tc>
        <w:tc>
          <w:tcPr>
            <w:tcW w:w="1170" w:type="dxa"/>
            <w:vMerge/>
          </w:tcPr>
          <w:p w14:paraId="212B3B2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605308B8" w14:textId="77777777" w:rsidTr="002456CE">
        <w:trPr>
          <w:trHeight w:val="75"/>
        </w:trPr>
        <w:tc>
          <w:tcPr>
            <w:tcW w:w="1345" w:type="dxa"/>
            <w:vMerge/>
          </w:tcPr>
          <w:p w14:paraId="5D99A4D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A56E0F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220066E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04786E3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4292739" w14:textId="310A5C3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19D29B16" w14:textId="757FD07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F946B9E" w14:textId="436C569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1B299DC2" w14:textId="2E41D88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2695EA8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90357C3" w14:textId="77777777" w:rsidTr="002456CE">
        <w:trPr>
          <w:trHeight w:val="50"/>
        </w:trPr>
        <w:tc>
          <w:tcPr>
            <w:tcW w:w="1345" w:type="dxa"/>
            <w:vMerge/>
          </w:tcPr>
          <w:p w14:paraId="018D45E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23C00A7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 w:val="restart"/>
          </w:tcPr>
          <w:p w14:paraId="195E0C4A" w14:textId="0206CD9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Lower shoreface</w:t>
            </w:r>
          </w:p>
        </w:tc>
        <w:tc>
          <w:tcPr>
            <w:tcW w:w="810" w:type="dxa"/>
            <w:vMerge w:val="restart"/>
          </w:tcPr>
          <w:p w14:paraId="17171E5A" w14:textId="63393F2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7C879F25" w14:textId="34754CE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Phycosiphon-Planolites</w:t>
            </w:r>
          </w:p>
        </w:tc>
        <w:tc>
          <w:tcPr>
            <w:tcW w:w="900" w:type="dxa"/>
          </w:tcPr>
          <w:p w14:paraId="79F142CD" w14:textId="6595B9C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379CB61F" w14:textId="3C0632E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5B52A6B7" w14:textId="12D9348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Phycosiphon incertum, Planolites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0CD2AB5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99F7573" w14:textId="77777777" w:rsidTr="002456CE">
        <w:trPr>
          <w:trHeight w:val="50"/>
        </w:trPr>
        <w:tc>
          <w:tcPr>
            <w:tcW w:w="1345" w:type="dxa"/>
            <w:vMerge/>
          </w:tcPr>
          <w:p w14:paraId="045D953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530F9A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12E548E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012A1D8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7665ADF" w14:textId="32E5CFC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7CB8DFC5" w14:textId="355FBFE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5B6D82B3" w14:textId="3552FCB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47BBC7EB" w14:textId="4BB661A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Palaeophycus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09F1503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FB80BF9" w14:textId="77777777" w:rsidTr="002456CE">
        <w:trPr>
          <w:trHeight w:val="50"/>
        </w:trPr>
        <w:tc>
          <w:tcPr>
            <w:tcW w:w="1345" w:type="dxa"/>
            <w:vMerge/>
          </w:tcPr>
          <w:p w14:paraId="45696EF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78D3617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604FA4C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6A70E16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F13F46B" w14:textId="5E67EDA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Asterosoma</w:t>
            </w:r>
          </w:p>
        </w:tc>
        <w:tc>
          <w:tcPr>
            <w:tcW w:w="900" w:type="dxa"/>
          </w:tcPr>
          <w:p w14:paraId="5B947420" w14:textId="383D080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937E5DC" w14:textId="1869186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0784CD7F" w14:textId="5415704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Asterosoma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0CCC2BC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41C8EA5F" w14:textId="77777777" w:rsidTr="002456CE">
        <w:trPr>
          <w:trHeight w:val="104"/>
        </w:trPr>
        <w:tc>
          <w:tcPr>
            <w:tcW w:w="1345" w:type="dxa"/>
            <w:vMerge/>
          </w:tcPr>
          <w:p w14:paraId="198B4DB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030093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1DDD75B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17FFF2DD" w14:textId="0A6CE80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179DE3C8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</w:p>
          <w:p w14:paraId="5114BF82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03B30C" w14:textId="1F383FD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CF89E83" w14:textId="4BF58F7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53FAC4CD" w14:textId="268EA8B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565CD0F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2B710D0D" w14:textId="77777777" w:rsidTr="002456CE">
        <w:trPr>
          <w:trHeight w:val="104"/>
        </w:trPr>
        <w:tc>
          <w:tcPr>
            <w:tcW w:w="1345" w:type="dxa"/>
            <w:vMerge/>
          </w:tcPr>
          <w:p w14:paraId="53D40E2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093017F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1513DC6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7F7FD5E3" w14:textId="2DFBFA6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663D6A9C" w14:textId="615ADDC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Teichichnus</w:t>
            </w:r>
          </w:p>
        </w:tc>
        <w:tc>
          <w:tcPr>
            <w:tcW w:w="900" w:type="dxa"/>
          </w:tcPr>
          <w:p w14:paraId="5D2FDA55" w14:textId="75FC2B2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0FD7CBCB" w14:textId="661193D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35FB69C8" w14:textId="73F05A5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 zigzag</w:t>
            </w:r>
          </w:p>
        </w:tc>
        <w:tc>
          <w:tcPr>
            <w:tcW w:w="1170" w:type="dxa"/>
            <w:vMerge/>
          </w:tcPr>
          <w:p w14:paraId="0915FBF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64A6D02B" w14:textId="77777777" w:rsidTr="002456CE">
        <w:trPr>
          <w:trHeight w:val="232"/>
        </w:trPr>
        <w:tc>
          <w:tcPr>
            <w:tcW w:w="1345" w:type="dxa"/>
            <w:vMerge w:val="restart"/>
          </w:tcPr>
          <w:p w14:paraId="71C7C17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Jurassic</w:t>
            </w:r>
          </w:p>
          <w:p w14:paraId="175725D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(Oxfordian-Kimmeridgian)</w:t>
            </w:r>
          </w:p>
          <w:p w14:paraId="1A4F389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</w:tcPr>
          <w:p w14:paraId="6C3A6991" w14:textId="46B6314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Fulmar Formation (England)</w:t>
            </w:r>
          </w:p>
        </w:tc>
        <w:tc>
          <w:tcPr>
            <w:tcW w:w="1138" w:type="dxa"/>
            <w:vMerge w:val="restart"/>
          </w:tcPr>
          <w:p w14:paraId="17F0DDC8" w14:textId="18EE28B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Lower offshore</w:t>
            </w:r>
          </w:p>
        </w:tc>
        <w:tc>
          <w:tcPr>
            <w:tcW w:w="810" w:type="dxa"/>
          </w:tcPr>
          <w:p w14:paraId="51DEF8AA" w14:textId="1D24700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71F67962" w14:textId="0F9FE7F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Phycosiphon-Planolites</w:t>
            </w:r>
          </w:p>
        </w:tc>
        <w:tc>
          <w:tcPr>
            <w:tcW w:w="900" w:type="dxa"/>
          </w:tcPr>
          <w:p w14:paraId="179B8676" w14:textId="0491D98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44821909" w14:textId="6A53B74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5323FA4B" w14:textId="423F2E3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 incertum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12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, Planolites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 w:val="restart"/>
          </w:tcPr>
          <w:p w14:paraId="2645F3CD" w14:textId="4AEC26D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Martin and Pollard (1996); Goldring et al. (2005)</w:t>
            </w:r>
          </w:p>
        </w:tc>
      </w:tr>
      <w:tr w:rsidR="00E258DC" w:rsidRPr="005F2B50" w14:paraId="0076F509" w14:textId="77777777" w:rsidTr="002456CE">
        <w:trPr>
          <w:trHeight w:val="85"/>
        </w:trPr>
        <w:tc>
          <w:tcPr>
            <w:tcW w:w="1345" w:type="dxa"/>
            <w:vMerge/>
          </w:tcPr>
          <w:p w14:paraId="11F38EA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47B5356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0DCF616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2C580CD5" w14:textId="7091C02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2C9C7090" w14:textId="437F530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Schaubcylindrichnus</w:t>
            </w:r>
          </w:p>
        </w:tc>
        <w:tc>
          <w:tcPr>
            <w:tcW w:w="900" w:type="dxa"/>
          </w:tcPr>
          <w:p w14:paraId="08970A00" w14:textId="06A1B1B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256752A1" w14:textId="042AFEA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Suspension feeding or predation</w:t>
            </w:r>
          </w:p>
        </w:tc>
        <w:tc>
          <w:tcPr>
            <w:tcW w:w="2778" w:type="dxa"/>
          </w:tcPr>
          <w:p w14:paraId="67D7845A" w14:textId="0078830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Schaubcylindrichnus freyi</w:t>
            </w:r>
          </w:p>
        </w:tc>
        <w:tc>
          <w:tcPr>
            <w:tcW w:w="1170" w:type="dxa"/>
            <w:vMerge/>
          </w:tcPr>
          <w:p w14:paraId="51FD60C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2081767" w14:textId="77777777" w:rsidTr="002456CE">
        <w:trPr>
          <w:trHeight w:val="85"/>
        </w:trPr>
        <w:tc>
          <w:tcPr>
            <w:tcW w:w="1345" w:type="dxa"/>
            <w:vMerge/>
          </w:tcPr>
          <w:p w14:paraId="1656CC2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AE2595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788A5DC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vMerge/>
          </w:tcPr>
          <w:p w14:paraId="6F3BBEA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4F1DCFB" w14:textId="5A6FCA1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Teichichnus</w:t>
            </w:r>
          </w:p>
        </w:tc>
        <w:tc>
          <w:tcPr>
            <w:tcW w:w="900" w:type="dxa"/>
          </w:tcPr>
          <w:p w14:paraId="5DB7595B" w14:textId="0DA85EB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5DEBDF88" w14:textId="0F45AF0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620F05EE" w14:textId="7F595E2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 rectus</w:t>
            </w:r>
          </w:p>
        </w:tc>
        <w:tc>
          <w:tcPr>
            <w:tcW w:w="1170" w:type="dxa"/>
            <w:vMerge/>
          </w:tcPr>
          <w:p w14:paraId="75636AE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954FB6D" w14:textId="77777777" w:rsidTr="002456CE">
        <w:trPr>
          <w:trHeight w:val="230"/>
        </w:trPr>
        <w:tc>
          <w:tcPr>
            <w:tcW w:w="1345" w:type="dxa"/>
            <w:vMerge/>
          </w:tcPr>
          <w:p w14:paraId="6EA310F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00CEC48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17552FC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2DE72D1D" w14:textId="0E2DB88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18BA805D" w14:textId="2F2CF80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45DB268F" w14:textId="6B33CA7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3630D53" w14:textId="3CEAC0E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3A15BD02" w14:textId="14F6FBA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6F00B60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19CD5485" w14:textId="77777777" w:rsidTr="002456CE">
        <w:trPr>
          <w:trHeight w:val="95"/>
        </w:trPr>
        <w:tc>
          <w:tcPr>
            <w:tcW w:w="1345" w:type="dxa"/>
            <w:vMerge/>
          </w:tcPr>
          <w:p w14:paraId="1CA6D38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470DD26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 w:val="restart"/>
          </w:tcPr>
          <w:p w14:paraId="784ED7D8" w14:textId="51C1E58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Upper offshore</w:t>
            </w:r>
          </w:p>
        </w:tc>
        <w:tc>
          <w:tcPr>
            <w:tcW w:w="810" w:type="dxa"/>
          </w:tcPr>
          <w:p w14:paraId="6E06B658" w14:textId="150ED80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128E372C" w14:textId="3C4AD65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</w:t>
            </w:r>
          </w:p>
        </w:tc>
        <w:tc>
          <w:tcPr>
            <w:tcW w:w="900" w:type="dxa"/>
          </w:tcPr>
          <w:p w14:paraId="74E7475B" w14:textId="1E0CDD4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67A96CFC" w14:textId="6E91F6A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373A9037" w14:textId="1D09292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 incertum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170" w:type="dxa"/>
            <w:vMerge/>
          </w:tcPr>
          <w:p w14:paraId="5CBB558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488BFE4E" w14:textId="77777777" w:rsidTr="002456CE">
        <w:trPr>
          <w:trHeight w:val="94"/>
        </w:trPr>
        <w:tc>
          <w:tcPr>
            <w:tcW w:w="1345" w:type="dxa"/>
            <w:vMerge/>
          </w:tcPr>
          <w:p w14:paraId="7ACEB2C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6AE67C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4BCFCFC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</w:tcPr>
          <w:p w14:paraId="401E1712" w14:textId="7EE67B9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5D67F3F7" w14:textId="1B17914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7807302E" w14:textId="722C3F2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6D052AA" w14:textId="267ED0F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7E63C023" w14:textId="6A2491C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53CF08A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3E873B50" w14:textId="77777777" w:rsidTr="002456CE">
        <w:trPr>
          <w:trHeight w:val="95"/>
        </w:trPr>
        <w:tc>
          <w:tcPr>
            <w:tcW w:w="1345" w:type="dxa"/>
            <w:vMerge/>
          </w:tcPr>
          <w:p w14:paraId="0617043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C08539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 w:val="restart"/>
          </w:tcPr>
          <w:p w14:paraId="267BC3DD" w14:textId="6D83089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</w:tcPr>
          <w:p w14:paraId="1C64FD44" w14:textId="10BE4E9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6954CD67" w14:textId="1A566D9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Planolites-Phycosiphon</w:t>
            </w:r>
          </w:p>
        </w:tc>
        <w:tc>
          <w:tcPr>
            <w:tcW w:w="900" w:type="dxa"/>
          </w:tcPr>
          <w:p w14:paraId="7558CEFE" w14:textId="30E3437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6B09D9A9" w14:textId="199F319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Deposit feeding </w:t>
            </w:r>
          </w:p>
        </w:tc>
        <w:tc>
          <w:tcPr>
            <w:tcW w:w="2778" w:type="dxa"/>
          </w:tcPr>
          <w:p w14:paraId="45F8F605" w14:textId="63BEB41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Phycosiphon incertum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12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Planolites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 </w:t>
            </w:r>
          </w:p>
        </w:tc>
        <w:tc>
          <w:tcPr>
            <w:tcW w:w="1170" w:type="dxa"/>
            <w:vMerge/>
          </w:tcPr>
          <w:p w14:paraId="7B03094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368B1E52" w14:textId="77777777" w:rsidTr="002456CE">
        <w:trPr>
          <w:trHeight w:val="46"/>
        </w:trPr>
        <w:tc>
          <w:tcPr>
            <w:tcW w:w="1345" w:type="dxa"/>
            <w:vMerge/>
          </w:tcPr>
          <w:p w14:paraId="67AB276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2C1434A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1E341DA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506200E8" w14:textId="728428C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5AC9A670" w14:textId="276C7AB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Cylindrichnus</w:t>
            </w:r>
          </w:p>
        </w:tc>
        <w:tc>
          <w:tcPr>
            <w:tcW w:w="900" w:type="dxa"/>
          </w:tcPr>
          <w:p w14:paraId="0502EE95" w14:textId="5C28A84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5C878013" w14:textId="1ECDD19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554950B6" w14:textId="07AC4A0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Cylindrichnus concentricus</w:t>
            </w:r>
          </w:p>
        </w:tc>
        <w:tc>
          <w:tcPr>
            <w:tcW w:w="1170" w:type="dxa"/>
            <w:vMerge/>
          </w:tcPr>
          <w:p w14:paraId="78AA40F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34AE41D7" w14:textId="77777777" w:rsidTr="002456CE">
        <w:trPr>
          <w:trHeight w:val="46"/>
        </w:trPr>
        <w:tc>
          <w:tcPr>
            <w:tcW w:w="1345" w:type="dxa"/>
            <w:vMerge/>
          </w:tcPr>
          <w:p w14:paraId="05206AD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47B006B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46FF367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47D9106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5625F6" w14:textId="08A429AC" w:rsidR="00E258DC" w:rsidRPr="005F2B50" w:rsidRDefault="00E258DC" w:rsidP="00E258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Schaubcylindrichnus-Siphonichnus</w:t>
            </w:r>
          </w:p>
        </w:tc>
        <w:tc>
          <w:tcPr>
            <w:tcW w:w="900" w:type="dxa"/>
          </w:tcPr>
          <w:p w14:paraId="1CFB4E92" w14:textId="1CDF5BF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700208C9" w14:textId="3FD7DA3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Suspension feeding or predation</w:t>
            </w:r>
          </w:p>
        </w:tc>
        <w:tc>
          <w:tcPr>
            <w:tcW w:w="2778" w:type="dxa"/>
          </w:tcPr>
          <w:p w14:paraId="1917E761" w14:textId="56DB2E65" w:rsidR="00E258DC" w:rsidRPr="005F2B50" w:rsidRDefault="00E258DC" w:rsidP="00E258D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Schaubcylindrichnus freyi, Siphonichnus eccacensis</w:t>
            </w:r>
          </w:p>
        </w:tc>
        <w:tc>
          <w:tcPr>
            <w:tcW w:w="1170" w:type="dxa"/>
            <w:vMerge/>
          </w:tcPr>
          <w:p w14:paraId="45143E7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4C138EE6" w14:textId="77777777" w:rsidTr="002456CE">
        <w:trPr>
          <w:trHeight w:val="46"/>
        </w:trPr>
        <w:tc>
          <w:tcPr>
            <w:tcW w:w="1345" w:type="dxa"/>
            <w:vMerge/>
          </w:tcPr>
          <w:p w14:paraId="40B28BD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CABA34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7FA4A5E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A7D5C1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F7A8170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</w:p>
          <w:p w14:paraId="6642E227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EADF6A" w14:textId="09C4783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389B8E8" w14:textId="51437C6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or suspension feeding</w:t>
            </w:r>
          </w:p>
        </w:tc>
        <w:tc>
          <w:tcPr>
            <w:tcW w:w="2778" w:type="dxa"/>
          </w:tcPr>
          <w:p w14:paraId="55875620" w14:textId="2507CF9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43FFEC2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364A798E" w14:textId="77777777" w:rsidTr="002456CE">
        <w:trPr>
          <w:trHeight w:val="45"/>
        </w:trPr>
        <w:tc>
          <w:tcPr>
            <w:tcW w:w="1345" w:type="dxa"/>
            <w:vMerge/>
          </w:tcPr>
          <w:p w14:paraId="106DA4E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95B46D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1DB9B70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8AEF98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E13D71E" w14:textId="02E27EE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Teichichnus-Phoebichnus</w:t>
            </w:r>
          </w:p>
        </w:tc>
        <w:tc>
          <w:tcPr>
            <w:tcW w:w="900" w:type="dxa"/>
          </w:tcPr>
          <w:p w14:paraId="7A3058C3" w14:textId="462A5A9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2BCA19E4" w14:textId="61E1954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6BA7B184" w14:textId="78E6A2B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Phoebichnus trochoides, Rhizocorallium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isp.,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 Teichichnus rectus</w:t>
            </w:r>
          </w:p>
        </w:tc>
        <w:tc>
          <w:tcPr>
            <w:tcW w:w="1170" w:type="dxa"/>
            <w:vMerge/>
          </w:tcPr>
          <w:p w14:paraId="1B52105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45420C71" w14:textId="77777777" w:rsidTr="002456CE">
        <w:trPr>
          <w:trHeight w:val="45"/>
        </w:trPr>
        <w:tc>
          <w:tcPr>
            <w:tcW w:w="1345" w:type="dxa"/>
            <w:vMerge/>
          </w:tcPr>
          <w:p w14:paraId="6226182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A79424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48F124F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6623086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9CCB2B0" w14:textId="3EFC6FC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Chondrites-Zoophycos</w:t>
            </w:r>
          </w:p>
        </w:tc>
        <w:tc>
          <w:tcPr>
            <w:tcW w:w="900" w:type="dxa"/>
          </w:tcPr>
          <w:p w14:paraId="5CEFD23E" w14:textId="7558BC1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7617939" w14:textId="6833E0C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6905D22C" w14:textId="017941A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Zoophycos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1F5CC6C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4A6363D7" w14:textId="77777777" w:rsidTr="002456CE">
        <w:trPr>
          <w:trHeight w:val="68"/>
        </w:trPr>
        <w:tc>
          <w:tcPr>
            <w:tcW w:w="1345" w:type="dxa"/>
            <w:vMerge/>
          </w:tcPr>
          <w:p w14:paraId="3072884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4E336A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0BB39DB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700BDB14" w14:textId="66DA115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5565C93C" w14:textId="015B6BA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Diplocraterion</w:t>
            </w:r>
          </w:p>
        </w:tc>
        <w:tc>
          <w:tcPr>
            <w:tcW w:w="900" w:type="dxa"/>
          </w:tcPr>
          <w:p w14:paraId="3CE5DE5C" w14:textId="2B3E5FA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599047E9" w14:textId="12E77B8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04B696E1" w14:textId="557ADFC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Diplocraterion habichii</w:t>
            </w:r>
          </w:p>
        </w:tc>
        <w:tc>
          <w:tcPr>
            <w:tcW w:w="1170" w:type="dxa"/>
            <w:vMerge/>
          </w:tcPr>
          <w:p w14:paraId="6BC6F2F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2E5C3A25" w14:textId="77777777" w:rsidTr="002456CE">
        <w:trPr>
          <w:trHeight w:val="68"/>
        </w:trPr>
        <w:tc>
          <w:tcPr>
            <w:tcW w:w="1345" w:type="dxa"/>
            <w:vMerge/>
          </w:tcPr>
          <w:p w14:paraId="2600A70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02140ED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568ACF8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6497F4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1222635" w14:textId="36E7972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Teichichnus</w:t>
            </w:r>
          </w:p>
        </w:tc>
        <w:tc>
          <w:tcPr>
            <w:tcW w:w="900" w:type="dxa"/>
          </w:tcPr>
          <w:p w14:paraId="26208D55" w14:textId="6D9D866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49DAB3B2" w14:textId="4F393CA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6CA4F84C" w14:textId="61D9F2B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 zigzag</w:t>
            </w:r>
          </w:p>
        </w:tc>
        <w:tc>
          <w:tcPr>
            <w:tcW w:w="1170" w:type="dxa"/>
            <w:vMerge/>
          </w:tcPr>
          <w:p w14:paraId="0FD6613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717AB138" w14:textId="77777777" w:rsidTr="002456CE">
        <w:trPr>
          <w:trHeight w:val="145"/>
        </w:trPr>
        <w:tc>
          <w:tcPr>
            <w:tcW w:w="1345" w:type="dxa"/>
            <w:vMerge w:val="restart"/>
          </w:tcPr>
          <w:p w14:paraId="64C03FD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Jurassic</w:t>
            </w:r>
          </w:p>
          <w:p w14:paraId="37F9B14D" w14:textId="3E5E5C6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(Kimmeridgian)</w:t>
            </w:r>
          </w:p>
        </w:tc>
        <w:tc>
          <w:tcPr>
            <w:tcW w:w="1202" w:type="dxa"/>
            <w:gridSpan w:val="2"/>
            <w:vMerge w:val="restart"/>
          </w:tcPr>
          <w:p w14:paraId="5113A76C" w14:textId="0D249FA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Lower Member, </w:t>
            </w:r>
          </w:p>
          <w:p w14:paraId="0113A99F" w14:textId="3E6DFF4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Jhuran Formation (India)</w:t>
            </w:r>
          </w:p>
        </w:tc>
        <w:tc>
          <w:tcPr>
            <w:tcW w:w="1138" w:type="dxa"/>
            <w:vMerge w:val="restart"/>
          </w:tcPr>
          <w:p w14:paraId="6A5EF9A6" w14:textId="435B30D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  <w:vMerge w:val="restart"/>
          </w:tcPr>
          <w:p w14:paraId="3A6B446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  <w:p w14:paraId="589C3AAF" w14:textId="607A45C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C8427A8" w14:textId="0AD3DCB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Helminthopsis-Cochlichnus</w:t>
            </w:r>
          </w:p>
        </w:tc>
        <w:tc>
          <w:tcPr>
            <w:tcW w:w="900" w:type="dxa"/>
          </w:tcPr>
          <w:p w14:paraId="74F2614C" w14:textId="61356B9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118B97D3" w14:textId="1E05C0F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60DDD4A7" w14:textId="4BFBC57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Cochlichnus anguineus,</w:t>
            </w:r>
          </w:p>
          <w:p w14:paraId="334C2CD4" w14:textId="08347D3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Helminthopsis abeli, H. tenuis</w:t>
            </w:r>
          </w:p>
        </w:tc>
        <w:tc>
          <w:tcPr>
            <w:tcW w:w="1170" w:type="dxa"/>
            <w:vMerge w:val="restart"/>
          </w:tcPr>
          <w:p w14:paraId="4A6761C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Badve and Ghare, 1978; </w:t>
            </w:r>
          </w:p>
          <w:p w14:paraId="0D474E6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Desai, 2016, Desai et al, 2008,</w:t>
            </w:r>
          </w:p>
          <w:p w14:paraId="7A234CD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Howard and Singh, 1985</w:t>
            </w:r>
          </w:p>
          <w:p w14:paraId="610097D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Chiplonkar, 1980,</w:t>
            </w:r>
          </w:p>
          <w:p w14:paraId="0C609D2E" w14:textId="14CA67A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Kumar et al, 1982</w:t>
            </w:r>
          </w:p>
        </w:tc>
      </w:tr>
      <w:tr w:rsidR="00E258DC" w:rsidRPr="005F2B50" w14:paraId="0CCB0543" w14:textId="77777777" w:rsidTr="002456CE">
        <w:trPr>
          <w:trHeight w:val="530"/>
        </w:trPr>
        <w:tc>
          <w:tcPr>
            <w:tcW w:w="1345" w:type="dxa"/>
            <w:vMerge/>
          </w:tcPr>
          <w:p w14:paraId="1D736F10" w14:textId="6ECEF64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7078853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5A9C597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21F2A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0665C71" w14:textId="7CA2799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Curvolithus-Gyrochorte</w:t>
            </w:r>
          </w:p>
        </w:tc>
        <w:tc>
          <w:tcPr>
            <w:tcW w:w="900" w:type="dxa"/>
          </w:tcPr>
          <w:p w14:paraId="11F50CE2" w14:textId="00204DB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7251F24A" w14:textId="067DD11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predation</w:t>
            </w:r>
          </w:p>
          <w:p w14:paraId="00FBE59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78" w:type="dxa"/>
          </w:tcPr>
          <w:p w14:paraId="5694A50A" w14:textId="789738F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Curvolithus simplex, C. multiplex, </w:t>
            </w:r>
          </w:p>
          <w:p w14:paraId="5AA28646" w14:textId="6BEF0A2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Gyrochorte comosa, G. robusta, Gyrochorte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280617C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C0FAF05" w14:textId="77777777" w:rsidTr="002456CE">
        <w:trPr>
          <w:trHeight w:val="242"/>
        </w:trPr>
        <w:tc>
          <w:tcPr>
            <w:tcW w:w="1345" w:type="dxa"/>
            <w:vMerge/>
          </w:tcPr>
          <w:p w14:paraId="200E5A7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1B22D8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0B8A404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0C1875D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  <w:p w14:paraId="51D0DDA0" w14:textId="57D73DE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4D32A4D" w14:textId="054F0E8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440AAA62" w14:textId="4148DE3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68374658" w14:textId="5720D2E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2B928885" w14:textId="1451F23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 tubularis, P. striatus</w:t>
            </w:r>
          </w:p>
        </w:tc>
        <w:tc>
          <w:tcPr>
            <w:tcW w:w="1170" w:type="dxa"/>
            <w:vMerge/>
          </w:tcPr>
          <w:p w14:paraId="2F8C150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5EA8FE6" w14:textId="77777777" w:rsidTr="002456CE">
        <w:trPr>
          <w:trHeight w:val="143"/>
        </w:trPr>
        <w:tc>
          <w:tcPr>
            <w:tcW w:w="1345" w:type="dxa"/>
            <w:vMerge/>
          </w:tcPr>
          <w:p w14:paraId="274E6CD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06B31C9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205CE9E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786385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32BE08E" w14:textId="347EC67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Phycodes-Planolites</w:t>
            </w:r>
          </w:p>
        </w:tc>
        <w:tc>
          <w:tcPr>
            <w:tcW w:w="900" w:type="dxa"/>
          </w:tcPr>
          <w:p w14:paraId="255292F6" w14:textId="33CB879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6BDCA601" w14:textId="17241E3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0AD96EE0" w14:textId="254F5EE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Planolites montanus, Planolites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Phycodes palmatus, Glockerichnus glockeri, Halopoa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527F3A4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3EE1E21" w14:textId="77777777" w:rsidTr="002456CE">
        <w:trPr>
          <w:trHeight w:val="143"/>
        </w:trPr>
        <w:tc>
          <w:tcPr>
            <w:tcW w:w="1345" w:type="dxa"/>
            <w:vMerge/>
          </w:tcPr>
          <w:p w14:paraId="70BA27D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309802F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52B72BE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81D0DA5" w14:textId="3287501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A15804" w14:textId="36C9A34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Arenicolites</w:t>
            </w:r>
          </w:p>
        </w:tc>
        <w:tc>
          <w:tcPr>
            <w:tcW w:w="900" w:type="dxa"/>
          </w:tcPr>
          <w:p w14:paraId="61BA92ED" w14:textId="5B0CF50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DA38981" w14:textId="29E16CF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and predation</w:t>
            </w:r>
          </w:p>
        </w:tc>
        <w:tc>
          <w:tcPr>
            <w:tcW w:w="2778" w:type="dxa"/>
          </w:tcPr>
          <w:p w14:paraId="03E9D8AD" w14:textId="26CB2BEA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Arenicolites satheri, Arenicolites variabilis, Bergaueria </w:t>
            </w:r>
            <w:r w:rsidRPr="007810F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isp.,</w:t>
            </w:r>
          </w:p>
          <w:p w14:paraId="15DEF9ED" w14:textId="49FBAD0E" w:rsidR="00E258DC" w:rsidRPr="005F2B50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Halimedides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2626A75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95061CC" w14:textId="77777777" w:rsidTr="002456CE">
        <w:trPr>
          <w:trHeight w:val="143"/>
        </w:trPr>
        <w:tc>
          <w:tcPr>
            <w:tcW w:w="1345" w:type="dxa"/>
            <w:vMerge/>
          </w:tcPr>
          <w:p w14:paraId="51069EF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060C844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293B73E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4C6D797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  <w:p w14:paraId="68D961A4" w14:textId="0728367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683C7C9" w14:textId="075F2D1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Ophiomorpha-Thalassinoides</w:t>
            </w:r>
          </w:p>
        </w:tc>
        <w:tc>
          <w:tcPr>
            <w:tcW w:w="900" w:type="dxa"/>
          </w:tcPr>
          <w:p w14:paraId="389469D9" w14:textId="6F627B8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0AD7F2D" w14:textId="56FB49B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5F1527A5" w14:textId="5DD5326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 nodosa,</w:t>
            </w:r>
          </w:p>
          <w:p w14:paraId="0AF4B6EB" w14:textId="44D9426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Ophiomorpha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., 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691A197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235EAA26" w14:textId="77777777" w:rsidTr="002456CE">
        <w:trPr>
          <w:trHeight w:val="143"/>
        </w:trPr>
        <w:tc>
          <w:tcPr>
            <w:tcW w:w="1345" w:type="dxa"/>
            <w:vMerge/>
          </w:tcPr>
          <w:p w14:paraId="0BC487F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0DA17CD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073F9AC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2E218721" w14:textId="320A33A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749D7BA" w14:textId="7644D09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Teichichnus</w:t>
            </w:r>
          </w:p>
        </w:tc>
        <w:tc>
          <w:tcPr>
            <w:tcW w:w="900" w:type="dxa"/>
          </w:tcPr>
          <w:p w14:paraId="46E5D323" w14:textId="6A86DDD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79E1B403" w14:textId="5EB457A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Deposit feeding</w:t>
            </w:r>
          </w:p>
        </w:tc>
        <w:tc>
          <w:tcPr>
            <w:tcW w:w="2778" w:type="dxa"/>
          </w:tcPr>
          <w:p w14:paraId="62C3D02C" w14:textId="6CAD214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 palmatus, T. rectus</w:t>
            </w:r>
          </w:p>
        </w:tc>
        <w:tc>
          <w:tcPr>
            <w:tcW w:w="1170" w:type="dxa"/>
            <w:vMerge/>
          </w:tcPr>
          <w:p w14:paraId="0D16163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634EFE30" w14:textId="77777777" w:rsidTr="002456CE">
        <w:trPr>
          <w:trHeight w:val="143"/>
        </w:trPr>
        <w:tc>
          <w:tcPr>
            <w:tcW w:w="1345" w:type="dxa"/>
            <w:vMerge/>
          </w:tcPr>
          <w:p w14:paraId="0A9A3AB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9CC29F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0872E99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B78C95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D09C8B" w14:textId="2899C7C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15125219" w14:textId="221D131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AE43523" w14:textId="1C45585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1FD7786D" w14:textId="4395D9B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 intricatus, C. recurvus</w:t>
            </w:r>
          </w:p>
        </w:tc>
        <w:tc>
          <w:tcPr>
            <w:tcW w:w="1170" w:type="dxa"/>
            <w:vMerge/>
          </w:tcPr>
          <w:p w14:paraId="2833B90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0F9D5C16" w14:textId="77777777" w:rsidTr="002456CE">
        <w:trPr>
          <w:trHeight w:val="124"/>
        </w:trPr>
        <w:tc>
          <w:tcPr>
            <w:tcW w:w="1345" w:type="dxa"/>
            <w:vMerge w:val="restart"/>
          </w:tcPr>
          <w:p w14:paraId="7EA48D0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Jurassic</w:t>
            </w:r>
          </w:p>
          <w:p w14:paraId="43156C76" w14:textId="09C26AE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(Kimmeridgian)</w:t>
            </w:r>
          </w:p>
        </w:tc>
        <w:tc>
          <w:tcPr>
            <w:tcW w:w="1202" w:type="dxa"/>
            <w:gridSpan w:val="2"/>
            <w:vMerge w:val="restart"/>
          </w:tcPr>
          <w:p w14:paraId="27EEB5F2" w14:textId="5298951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Clayey Sandstone Faïdja Member, Faïdja Formation (Algeria)</w:t>
            </w:r>
          </w:p>
        </w:tc>
        <w:tc>
          <w:tcPr>
            <w:tcW w:w="1138" w:type="dxa"/>
            <w:vMerge w:val="restart"/>
          </w:tcPr>
          <w:p w14:paraId="0BC6DEE8" w14:textId="34AF7AC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Lower offshore</w:t>
            </w:r>
          </w:p>
        </w:tc>
        <w:tc>
          <w:tcPr>
            <w:tcW w:w="810" w:type="dxa"/>
            <w:vMerge w:val="restart"/>
          </w:tcPr>
          <w:p w14:paraId="4FCFA7F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  <w:p w14:paraId="4CF66A28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1B4735AD" w14:textId="66493FA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lastRenderedPageBreak/>
              <w:t>Gyrochorte</w:t>
            </w:r>
          </w:p>
        </w:tc>
        <w:tc>
          <w:tcPr>
            <w:tcW w:w="900" w:type="dxa"/>
          </w:tcPr>
          <w:p w14:paraId="15E2DCD5" w14:textId="518CBC8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3B3E8696" w14:textId="1F2A328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9086F7E" w14:textId="231BE27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Gyrochorte comosa</w:t>
            </w:r>
          </w:p>
        </w:tc>
        <w:tc>
          <w:tcPr>
            <w:tcW w:w="1170" w:type="dxa"/>
            <w:vMerge w:val="restart"/>
          </w:tcPr>
          <w:p w14:paraId="63AA1966" w14:textId="37AE644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Bouchemla et al. (2020)</w:t>
            </w:r>
          </w:p>
        </w:tc>
      </w:tr>
      <w:tr w:rsidR="00E258DC" w:rsidRPr="00FF40C0" w14:paraId="424DB30C" w14:textId="77777777" w:rsidTr="002456CE">
        <w:trPr>
          <w:trHeight w:val="123"/>
        </w:trPr>
        <w:tc>
          <w:tcPr>
            <w:tcW w:w="1345" w:type="dxa"/>
            <w:vMerge/>
          </w:tcPr>
          <w:p w14:paraId="69E1E87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A9FE564" w14:textId="77777777" w:rsidR="00E258DC" w:rsidRPr="005F2B50" w:rsidRDefault="00E258DC" w:rsidP="00E258DC">
            <w:pPr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032FDDB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5E5A35C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C3D4DFC" w14:textId="2459D6C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Lockeia-Protovirgularia</w:t>
            </w:r>
          </w:p>
        </w:tc>
        <w:tc>
          <w:tcPr>
            <w:tcW w:w="900" w:type="dxa"/>
          </w:tcPr>
          <w:p w14:paraId="26E5799E" w14:textId="259106E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4C77574C" w14:textId="47C3974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45CF2F1A" w14:textId="52D795B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Lockeia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Protovirgularia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cf.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dichotoma</w:t>
            </w:r>
          </w:p>
        </w:tc>
        <w:tc>
          <w:tcPr>
            <w:tcW w:w="1170" w:type="dxa"/>
            <w:vMerge/>
          </w:tcPr>
          <w:p w14:paraId="384ECE5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E258DC" w:rsidRPr="005F2B50" w14:paraId="4030090D" w14:textId="77777777" w:rsidTr="002456CE">
        <w:trPr>
          <w:trHeight w:val="123"/>
        </w:trPr>
        <w:tc>
          <w:tcPr>
            <w:tcW w:w="1345" w:type="dxa"/>
            <w:vMerge/>
          </w:tcPr>
          <w:p w14:paraId="39DAA0F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202" w:type="dxa"/>
            <w:gridSpan w:val="2"/>
            <w:vMerge/>
          </w:tcPr>
          <w:p w14:paraId="135EC448" w14:textId="77777777" w:rsidR="00E258DC" w:rsidRPr="005F2B50" w:rsidRDefault="00E258DC" w:rsidP="00E258DC">
            <w:pPr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38" w:type="dxa"/>
            <w:vMerge/>
          </w:tcPr>
          <w:p w14:paraId="359CC4B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810" w:type="dxa"/>
            <w:vMerge/>
          </w:tcPr>
          <w:p w14:paraId="5A34648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620" w:type="dxa"/>
          </w:tcPr>
          <w:p w14:paraId="4F552BEA" w14:textId="6571476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11829324" w14:textId="45CDB96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59538B77" w14:textId="78E4307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27021931" w14:textId="09E7837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Palaeophycus striatus, Palaeophycus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168D277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E258DC" w:rsidRPr="002456CE" w14:paraId="6E62B41E" w14:textId="77777777" w:rsidTr="002456CE">
        <w:trPr>
          <w:trHeight w:val="366"/>
        </w:trPr>
        <w:tc>
          <w:tcPr>
            <w:tcW w:w="1345" w:type="dxa"/>
            <w:vMerge/>
          </w:tcPr>
          <w:p w14:paraId="44F4B92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202" w:type="dxa"/>
            <w:gridSpan w:val="2"/>
            <w:vMerge/>
          </w:tcPr>
          <w:p w14:paraId="7B6F23E4" w14:textId="77777777" w:rsidR="00E258DC" w:rsidRPr="005F2B50" w:rsidRDefault="00E258DC" w:rsidP="00E258DC">
            <w:pPr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38" w:type="dxa"/>
            <w:vMerge/>
          </w:tcPr>
          <w:p w14:paraId="71C0DA2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810" w:type="dxa"/>
          </w:tcPr>
          <w:p w14:paraId="704CC9C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  <w:p w14:paraId="23355E32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516B5D09" w14:textId="6D79F3E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Nereites</w:t>
            </w:r>
          </w:p>
        </w:tc>
        <w:tc>
          <w:tcPr>
            <w:tcW w:w="900" w:type="dxa"/>
          </w:tcPr>
          <w:p w14:paraId="1EDCF6F1" w14:textId="0CDDF1A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Vagile </w:t>
            </w:r>
          </w:p>
        </w:tc>
        <w:tc>
          <w:tcPr>
            <w:tcW w:w="1530" w:type="dxa"/>
          </w:tcPr>
          <w:p w14:paraId="1DFA38C5" w14:textId="0F92C6B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0E7E4C4F" w14:textId="03444009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Nereites biserialis, N. uniserialis, N. 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cf.</w:t>
            </w: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 imbricata</w:t>
            </w:r>
          </w:p>
        </w:tc>
        <w:tc>
          <w:tcPr>
            <w:tcW w:w="1170" w:type="dxa"/>
            <w:vMerge/>
          </w:tcPr>
          <w:p w14:paraId="1E423E74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111CE48E" w14:textId="77777777" w:rsidTr="002456CE">
        <w:trPr>
          <w:trHeight w:val="366"/>
        </w:trPr>
        <w:tc>
          <w:tcPr>
            <w:tcW w:w="1345" w:type="dxa"/>
            <w:vMerge/>
          </w:tcPr>
          <w:p w14:paraId="5BA4C3C8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5AF7A440" w14:textId="77777777" w:rsidR="00E258DC" w:rsidRPr="007810F8" w:rsidRDefault="00E258DC" w:rsidP="00E258DC">
            <w:pPr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696507DC" w14:textId="77777777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</w:tcPr>
          <w:p w14:paraId="476EBFEB" w14:textId="632F053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7EC5727C" w14:textId="166206D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</w:t>
            </w:r>
          </w:p>
        </w:tc>
        <w:tc>
          <w:tcPr>
            <w:tcW w:w="900" w:type="dxa"/>
          </w:tcPr>
          <w:p w14:paraId="77C5FBB9" w14:textId="49AC13B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156F201" w14:textId="697CDEC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63EB703E" w14:textId="0DE365A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5A3DD4E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0EB877F" w14:textId="77777777" w:rsidTr="002456CE">
        <w:trPr>
          <w:trHeight w:val="307"/>
        </w:trPr>
        <w:tc>
          <w:tcPr>
            <w:tcW w:w="1345" w:type="dxa"/>
            <w:vMerge/>
          </w:tcPr>
          <w:p w14:paraId="3DC9EDF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</w:tcPr>
          <w:p w14:paraId="06BA1111" w14:textId="0D5AA63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en-US"/>
              </w:rPr>
              <w:t>Clayey Limestone Bel Aoura Member, Faïdja Formation (Algeria)</w:t>
            </w:r>
          </w:p>
        </w:tc>
        <w:tc>
          <w:tcPr>
            <w:tcW w:w="1138" w:type="dxa"/>
            <w:vMerge w:val="restart"/>
          </w:tcPr>
          <w:p w14:paraId="2B2D7CD6" w14:textId="01219AD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offshore</w:t>
            </w:r>
          </w:p>
        </w:tc>
        <w:tc>
          <w:tcPr>
            <w:tcW w:w="810" w:type="dxa"/>
            <w:vMerge w:val="restart"/>
          </w:tcPr>
          <w:p w14:paraId="5D1A08F9" w14:textId="52090B1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72AE115A" w14:textId="33A68AD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</w:t>
            </w:r>
          </w:p>
        </w:tc>
        <w:tc>
          <w:tcPr>
            <w:tcW w:w="900" w:type="dxa"/>
          </w:tcPr>
          <w:p w14:paraId="57615BFF" w14:textId="4D13263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03EADBD0" w14:textId="17282D6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Deposit feeding </w:t>
            </w:r>
          </w:p>
        </w:tc>
        <w:tc>
          <w:tcPr>
            <w:tcW w:w="2778" w:type="dxa"/>
          </w:tcPr>
          <w:p w14:paraId="08FEA368" w14:textId="084C9F0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Planolites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 </w:t>
            </w:r>
          </w:p>
        </w:tc>
        <w:tc>
          <w:tcPr>
            <w:tcW w:w="1170" w:type="dxa"/>
            <w:vMerge/>
          </w:tcPr>
          <w:p w14:paraId="2BCF75E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7C3389D" w14:textId="77777777" w:rsidTr="002456CE">
        <w:trPr>
          <w:trHeight w:val="307"/>
        </w:trPr>
        <w:tc>
          <w:tcPr>
            <w:tcW w:w="1345" w:type="dxa"/>
            <w:vMerge/>
          </w:tcPr>
          <w:p w14:paraId="29022DA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539D9D21" w14:textId="77777777" w:rsidR="00E258DC" w:rsidRPr="005F2B50" w:rsidRDefault="00E258DC" w:rsidP="00E258DC">
            <w:pPr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60A1EFC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3F796C2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9098867" w14:textId="1D1B27C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0DC2AF03" w14:textId="35D228C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0C0C688" w14:textId="11BAC67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303613F8" w14:textId="0A9D182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Palaeophycus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25A8CCB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B45F826" w14:textId="77777777" w:rsidTr="002456CE">
        <w:trPr>
          <w:trHeight w:val="366"/>
        </w:trPr>
        <w:tc>
          <w:tcPr>
            <w:tcW w:w="1345" w:type="dxa"/>
            <w:vMerge/>
          </w:tcPr>
          <w:p w14:paraId="4CC76B5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96E6185" w14:textId="77777777" w:rsidR="00E258DC" w:rsidRPr="005F2B50" w:rsidRDefault="00E258DC" w:rsidP="00E258DC">
            <w:pPr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3A9FEE8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617B97AC" w14:textId="3F0A6EA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Middle</w:t>
            </w:r>
          </w:p>
        </w:tc>
        <w:tc>
          <w:tcPr>
            <w:tcW w:w="1620" w:type="dxa"/>
          </w:tcPr>
          <w:p w14:paraId="5D767999" w14:textId="31DCAAD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Diplocraterion</w:t>
            </w:r>
          </w:p>
        </w:tc>
        <w:tc>
          <w:tcPr>
            <w:tcW w:w="900" w:type="dxa"/>
          </w:tcPr>
          <w:p w14:paraId="2523D3CD" w14:textId="37221BC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Stationary</w:t>
            </w:r>
          </w:p>
        </w:tc>
        <w:tc>
          <w:tcPr>
            <w:tcW w:w="1530" w:type="dxa"/>
          </w:tcPr>
          <w:p w14:paraId="6A81248E" w14:textId="32904DB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Suspension feeding</w:t>
            </w:r>
          </w:p>
        </w:tc>
        <w:tc>
          <w:tcPr>
            <w:tcW w:w="2778" w:type="dxa"/>
          </w:tcPr>
          <w:p w14:paraId="248E8843" w14:textId="705E31E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Diplocraterion paralellum </w:t>
            </w:r>
          </w:p>
        </w:tc>
        <w:tc>
          <w:tcPr>
            <w:tcW w:w="1170" w:type="dxa"/>
            <w:vMerge/>
          </w:tcPr>
          <w:p w14:paraId="0B0E364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FF40C0" w14:paraId="02BD61B6" w14:textId="77777777" w:rsidTr="002456CE">
        <w:trPr>
          <w:trHeight w:val="366"/>
        </w:trPr>
        <w:tc>
          <w:tcPr>
            <w:tcW w:w="1345" w:type="dxa"/>
            <w:vMerge/>
          </w:tcPr>
          <w:p w14:paraId="064D8AE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7D72D4A" w14:textId="77777777" w:rsidR="00E258DC" w:rsidRPr="005F2B50" w:rsidRDefault="00E258DC" w:rsidP="00E258DC">
            <w:pPr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44F15A8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57EE1642" w14:textId="3DEF495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63D8CD59" w14:textId="6727335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Chondrites-Zoophycos</w:t>
            </w:r>
          </w:p>
        </w:tc>
        <w:tc>
          <w:tcPr>
            <w:tcW w:w="900" w:type="dxa"/>
          </w:tcPr>
          <w:p w14:paraId="0F4AB457" w14:textId="31F9199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3FF51B63" w14:textId="3C570C7F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 or chemosymbiosis</w:t>
            </w:r>
          </w:p>
        </w:tc>
        <w:tc>
          <w:tcPr>
            <w:tcW w:w="2778" w:type="dxa"/>
          </w:tcPr>
          <w:p w14:paraId="7A29F2E8" w14:textId="1D0831E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 xml:space="preserve">cf. </w:t>
            </w:r>
            <w:r w:rsidRPr="005F2B50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s-AR"/>
              </w:rPr>
              <w:t>targioni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 xml:space="preserve">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Chondrites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Zoophycos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isp.</w:t>
            </w:r>
          </w:p>
        </w:tc>
        <w:tc>
          <w:tcPr>
            <w:tcW w:w="1170" w:type="dxa"/>
            <w:vMerge/>
          </w:tcPr>
          <w:p w14:paraId="3658ABA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E258DC" w:rsidRPr="00FF40C0" w14:paraId="7551ED76" w14:textId="77777777" w:rsidTr="002456CE">
        <w:trPr>
          <w:trHeight w:val="368"/>
        </w:trPr>
        <w:tc>
          <w:tcPr>
            <w:tcW w:w="1345" w:type="dxa"/>
            <w:vMerge/>
          </w:tcPr>
          <w:p w14:paraId="5E36F5A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202" w:type="dxa"/>
            <w:gridSpan w:val="2"/>
            <w:vMerge w:val="restart"/>
          </w:tcPr>
          <w:p w14:paraId="7D7BA883" w14:textId="66867E9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en-US"/>
              </w:rPr>
              <w:t>Sandy Claystone Douaouda Member, Faïdja Formation (Algeria)</w:t>
            </w:r>
          </w:p>
        </w:tc>
        <w:tc>
          <w:tcPr>
            <w:tcW w:w="1138" w:type="dxa"/>
            <w:vMerge w:val="restart"/>
          </w:tcPr>
          <w:p w14:paraId="0BFCB26A" w14:textId="1A34D5A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</w:tcPr>
          <w:p w14:paraId="3260D0CF" w14:textId="7BBBA946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4737648C" w14:textId="6959EE1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Protovirgularia</w:t>
            </w:r>
          </w:p>
        </w:tc>
        <w:tc>
          <w:tcPr>
            <w:tcW w:w="900" w:type="dxa"/>
          </w:tcPr>
          <w:p w14:paraId="33193669" w14:textId="3A0FFEB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Vagile </w:t>
            </w:r>
          </w:p>
        </w:tc>
        <w:tc>
          <w:tcPr>
            <w:tcW w:w="1530" w:type="dxa"/>
          </w:tcPr>
          <w:p w14:paraId="69493508" w14:textId="6225151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65B1AA91" w14:textId="1E734A6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Planolites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Protovirgularia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cf.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 xml:space="preserve"> dichotoma.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</w:t>
            </w:r>
          </w:p>
        </w:tc>
        <w:tc>
          <w:tcPr>
            <w:tcW w:w="1170" w:type="dxa"/>
            <w:vMerge/>
          </w:tcPr>
          <w:p w14:paraId="6BE96EF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</w:tr>
      <w:tr w:rsidR="00E258DC" w:rsidRPr="005F2B50" w14:paraId="4D9136B7" w14:textId="77777777" w:rsidTr="002456CE">
        <w:trPr>
          <w:trHeight w:val="366"/>
        </w:trPr>
        <w:tc>
          <w:tcPr>
            <w:tcW w:w="1345" w:type="dxa"/>
            <w:vMerge/>
          </w:tcPr>
          <w:p w14:paraId="268E17E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202" w:type="dxa"/>
            <w:gridSpan w:val="2"/>
            <w:vMerge/>
          </w:tcPr>
          <w:p w14:paraId="34380303" w14:textId="77777777" w:rsidR="00E258DC" w:rsidRPr="005F2B50" w:rsidRDefault="00E258DC" w:rsidP="00E258DC">
            <w:pPr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1138" w:type="dxa"/>
            <w:vMerge/>
          </w:tcPr>
          <w:p w14:paraId="63D85AD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</w:p>
        </w:tc>
        <w:tc>
          <w:tcPr>
            <w:tcW w:w="810" w:type="dxa"/>
          </w:tcPr>
          <w:p w14:paraId="6C1FE3FF" w14:textId="5FFB570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Middle</w:t>
            </w:r>
          </w:p>
        </w:tc>
        <w:tc>
          <w:tcPr>
            <w:tcW w:w="1620" w:type="dxa"/>
          </w:tcPr>
          <w:p w14:paraId="1E7A8DFF" w14:textId="5F48CBAE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5EA639E4" w14:textId="06BAAB2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A07B9E5" w14:textId="1C30BC1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7E22A2C7" w14:textId="67B5CA4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 striatus,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 Palaeophycus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</w:tcPr>
          <w:p w14:paraId="11CBABF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32F2CA83" w14:textId="77777777" w:rsidTr="002456CE">
        <w:trPr>
          <w:trHeight w:val="366"/>
        </w:trPr>
        <w:tc>
          <w:tcPr>
            <w:tcW w:w="1345" w:type="dxa"/>
            <w:vMerge/>
          </w:tcPr>
          <w:p w14:paraId="56ECDA5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2" w:type="dxa"/>
            <w:gridSpan w:val="2"/>
            <w:vMerge/>
          </w:tcPr>
          <w:p w14:paraId="5781A0A9" w14:textId="77777777" w:rsidR="00E258DC" w:rsidRPr="005F2B50" w:rsidRDefault="00E258DC" w:rsidP="00E258DC">
            <w:pPr>
              <w:rPr>
                <w:rFonts w:ascii="Times New Roman" w:eastAsia="CharisSIL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22FD57C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3BD39FB3" w14:textId="5D9CE95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40A262AE" w14:textId="67B0B87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Ophiomorpha-Thalassinoides</w:t>
            </w:r>
          </w:p>
        </w:tc>
        <w:tc>
          <w:tcPr>
            <w:tcW w:w="900" w:type="dxa"/>
          </w:tcPr>
          <w:p w14:paraId="30B08015" w14:textId="01A1DC3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7E2E7B6B" w14:textId="3988FC4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6C1E163B" w14:textId="2B56940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Ophiomorpha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cf.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nodosa, Thalassinoides suevicus</w:t>
            </w:r>
          </w:p>
        </w:tc>
        <w:tc>
          <w:tcPr>
            <w:tcW w:w="1170" w:type="dxa"/>
            <w:vMerge/>
          </w:tcPr>
          <w:p w14:paraId="5947CF9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58DC" w:rsidRPr="005F2B50" w14:paraId="0C03FC5D" w14:textId="77777777" w:rsidTr="002456CE">
        <w:trPr>
          <w:trHeight w:val="165"/>
        </w:trPr>
        <w:tc>
          <w:tcPr>
            <w:tcW w:w="1345" w:type="dxa"/>
            <w:vMerge w:val="restart"/>
          </w:tcPr>
          <w:p w14:paraId="08E45E82" w14:textId="38060D6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Jurassic (Kimmeridgian -Tithonian)</w:t>
            </w:r>
          </w:p>
        </w:tc>
        <w:tc>
          <w:tcPr>
            <w:tcW w:w="1202" w:type="dxa"/>
            <w:gridSpan w:val="2"/>
            <w:vMerge w:val="restart"/>
          </w:tcPr>
          <w:p w14:paraId="3C0A5AB2" w14:textId="5D1807C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Baisakhi Formation (India)</w:t>
            </w:r>
          </w:p>
        </w:tc>
        <w:tc>
          <w:tcPr>
            <w:tcW w:w="1138" w:type="dxa"/>
            <w:vMerge w:val="restart"/>
          </w:tcPr>
          <w:p w14:paraId="744644B7" w14:textId="53AE637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</w:tcPr>
          <w:p w14:paraId="46C70974" w14:textId="499DC32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5CC29369" w14:textId="15D6FBD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Gyrochorte-Planolites</w:t>
            </w:r>
          </w:p>
        </w:tc>
        <w:tc>
          <w:tcPr>
            <w:tcW w:w="900" w:type="dxa"/>
          </w:tcPr>
          <w:p w14:paraId="2F9E0F0B" w14:textId="426346B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5DB3E20D" w14:textId="1B2BBD3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58F3EA62" w14:textId="48CF1B9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s-AR"/>
              </w:rPr>
              <w:t>Gyrochorte comosa, G. variabilis, Planolites beverleyensis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473F9B5D" w14:textId="5A2B188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Borkar and Kulkarni (2006);</w:t>
            </w:r>
          </w:p>
          <w:p w14:paraId="3C586DFF" w14:textId="62FE444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Pandey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et al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(2014);</w:t>
            </w:r>
          </w:p>
          <w:p w14:paraId="2780A7E7" w14:textId="0757950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Pandey and Pooniya (2015)</w:t>
            </w:r>
          </w:p>
          <w:p w14:paraId="20738D6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2456CE" w14:paraId="751C32A3" w14:textId="77777777" w:rsidTr="002456CE">
        <w:trPr>
          <w:trHeight w:val="164"/>
        </w:trPr>
        <w:tc>
          <w:tcPr>
            <w:tcW w:w="1345" w:type="dxa"/>
            <w:vMerge/>
          </w:tcPr>
          <w:p w14:paraId="113994D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9105343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32570E4A" w14:textId="77777777" w:rsidR="00E258DC" w:rsidRPr="005F2B50" w:rsidRDefault="00E258DC" w:rsidP="00E258D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06072CC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  <w:p w14:paraId="50CC000D" w14:textId="23160A74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D2AE464" w14:textId="4CA6767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Ancorichnus- Asterosoma</w:t>
            </w:r>
          </w:p>
        </w:tc>
        <w:tc>
          <w:tcPr>
            <w:tcW w:w="900" w:type="dxa"/>
          </w:tcPr>
          <w:p w14:paraId="318898DC" w14:textId="127221B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605D032A" w14:textId="64A1DDE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to detritus feeding</w:t>
            </w:r>
          </w:p>
        </w:tc>
        <w:tc>
          <w:tcPr>
            <w:tcW w:w="2778" w:type="dxa"/>
          </w:tcPr>
          <w:p w14:paraId="192A8EF0" w14:textId="291A0543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>Ancorichnus ancorichnus,</w:t>
            </w:r>
          </w:p>
          <w:p w14:paraId="6B4F5AE4" w14:textId="2CD7A35A" w:rsidR="00E258DC" w:rsidRPr="007810F8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Asterosoma striata, Taenidium </w:t>
            </w:r>
            <w:r w:rsidRPr="00781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  <w:t>i</w:t>
            </w:r>
            <w:r w:rsidRPr="007810F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pt-BR"/>
              </w:rPr>
              <w:t>sp.</w:t>
            </w:r>
          </w:p>
        </w:tc>
        <w:tc>
          <w:tcPr>
            <w:tcW w:w="1170" w:type="dxa"/>
            <w:vMerge/>
            <w:shd w:val="clear" w:color="auto" w:fill="auto"/>
          </w:tcPr>
          <w:p w14:paraId="5E5EC79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0A4F2DFB" w14:textId="77777777" w:rsidTr="002456CE">
        <w:trPr>
          <w:trHeight w:val="164"/>
        </w:trPr>
        <w:tc>
          <w:tcPr>
            <w:tcW w:w="1345" w:type="dxa"/>
            <w:vMerge/>
          </w:tcPr>
          <w:p w14:paraId="55CF934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17529CA9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5750AEE6" w14:textId="77777777" w:rsidR="00E258DC" w:rsidRPr="005F2B50" w:rsidRDefault="00E258DC" w:rsidP="00E258D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4D528D8A" w14:textId="7707EC75" w:rsidR="00E258DC" w:rsidRPr="007810F8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</w:tcPr>
          <w:p w14:paraId="730CB4C1" w14:textId="46AE807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Phycodes</w:t>
            </w:r>
          </w:p>
        </w:tc>
        <w:tc>
          <w:tcPr>
            <w:tcW w:w="900" w:type="dxa"/>
          </w:tcPr>
          <w:p w14:paraId="497F5735" w14:textId="3B3A8B7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Semi-vagile</w:t>
            </w:r>
          </w:p>
        </w:tc>
        <w:tc>
          <w:tcPr>
            <w:tcW w:w="1530" w:type="dxa"/>
          </w:tcPr>
          <w:p w14:paraId="35417947" w14:textId="5662766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BD65749" w14:textId="38C1CFE1" w:rsidR="00E258DC" w:rsidRPr="005F2B50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Phycodes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  <w:shd w:val="clear" w:color="auto" w:fill="auto"/>
          </w:tcPr>
          <w:p w14:paraId="58DF51B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51D74B10" w14:textId="77777777" w:rsidTr="002456CE">
        <w:trPr>
          <w:trHeight w:val="164"/>
        </w:trPr>
        <w:tc>
          <w:tcPr>
            <w:tcW w:w="1345" w:type="dxa"/>
            <w:vMerge/>
          </w:tcPr>
          <w:p w14:paraId="76F904CE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4A3A5596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3AF233FC" w14:textId="77777777" w:rsidR="00E258DC" w:rsidRPr="005F2B50" w:rsidRDefault="00E258DC" w:rsidP="00E258D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vMerge/>
          </w:tcPr>
          <w:p w14:paraId="78C111E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</w:tcPr>
          <w:p w14:paraId="21D7BB95" w14:textId="2F8368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</w:t>
            </w:r>
          </w:p>
        </w:tc>
        <w:tc>
          <w:tcPr>
            <w:tcW w:w="900" w:type="dxa"/>
          </w:tcPr>
          <w:p w14:paraId="6C440AAF" w14:textId="4847601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095AC753" w14:textId="38DF4FC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22E26732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Palaeophycus sulcatus</w:t>
            </w:r>
          </w:p>
          <w:p w14:paraId="7A9D766B" w14:textId="7777777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05D4DAB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0D29D487" w14:textId="77777777" w:rsidTr="002456CE">
        <w:trPr>
          <w:trHeight w:val="164"/>
        </w:trPr>
        <w:tc>
          <w:tcPr>
            <w:tcW w:w="1345" w:type="dxa"/>
            <w:vMerge/>
          </w:tcPr>
          <w:p w14:paraId="1AA3AEC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14740146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4161A821" w14:textId="77777777" w:rsidR="00E258DC" w:rsidRPr="005F2B50" w:rsidRDefault="00E258DC" w:rsidP="00E258D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5A7BE1B0" w14:textId="78F2905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5D8E05C3" w14:textId="347C5E6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Skolithos-Arenicolites</w:t>
            </w:r>
          </w:p>
        </w:tc>
        <w:tc>
          <w:tcPr>
            <w:tcW w:w="900" w:type="dxa"/>
          </w:tcPr>
          <w:p w14:paraId="2C7FE81A" w14:textId="4BA8726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1F7F441" w14:textId="5A03A52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66501919" w14:textId="19342A02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Arenicolites satheri, Skolithos linearis</w:t>
            </w:r>
          </w:p>
          <w:p w14:paraId="60622E0A" w14:textId="013C401C" w:rsidR="00E258DC" w:rsidRPr="005F2B50" w:rsidRDefault="00E258DC" w:rsidP="00E25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318D19F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451A6A90" w14:textId="77777777" w:rsidTr="002456CE">
        <w:trPr>
          <w:trHeight w:val="164"/>
        </w:trPr>
        <w:tc>
          <w:tcPr>
            <w:tcW w:w="1345" w:type="dxa"/>
            <w:vMerge/>
          </w:tcPr>
          <w:p w14:paraId="6D1E659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422D3816" w14:textId="77777777" w:rsidR="00E258DC" w:rsidRPr="005F2B50" w:rsidRDefault="00E258DC" w:rsidP="00E2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5BCD8E2A" w14:textId="77777777" w:rsidR="00E258DC" w:rsidRPr="005F2B50" w:rsidRDefault="00E258DC" w:rsidP="00E258D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77D3C9D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2F3C648" w14:textId="3ECD12E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Rhizocorallium-Thalassinoides</w:t>
            </w:r>
          </w:p>
        </w:tc>
        <w:tc>
          <w:tcPr>
            <w:tcW w:w="900" w:type="dxa"/>
          </w:tcPr>
          <w:p w14:paraId="2D0A650A" w14:textId="08C9A3F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Stationary to semi-vagile </w:t>
            </w:r>
          </w:p>
        </w:tc>
        <w:tc>
          <w:tcPr>
            <w:tcW w:w="1530" w:type="dxa"/>
          </w:tcPr>
          <w:p w14:paraId="02D302E8" w14:textId="3F9CC5E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742342B0" w14:textId="12F1815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Rhizocorallium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isp.,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Thalassinoides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  <w:shd w:val="clear" w:color="auto" w:fill="auto"/>
          </w:tcPr>
          <w:p w14:paraId="07C253E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46CB6465" w14:textId="77777777" w:rsidTr="002456CE">
        <w:trPr>
          <w:trHeight w:val="66"/>
        </w:trPr>
        <w:tc>
          <w:tcPr>
            <w:tcW w:w="1345" w:type="dxa"/>
            <w:vMerge w:val="restart"/>
          </w:tcPr>
          <w:p w14:paraId="015012B3" w14:textId="509ECB2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Late Jurassic (Tithonian)</w:t>
            </w:r>
          </w:p>
        </w:tc>
        <w:tc>
          <w:tcPr>
            <w:tcW w:w="1202" w:type="dxa"/>
            <w:gridSpan w:val="2"/>
            <w:vMerge w:val="restart"/>
          </w:tcPr>
          <w:p w14:paraId="2A761ED8" w14:textId="5FC6DD1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Kolar Dongar Member, Bhadasar Formation </w:t>
            </w:r>
          </w:p>
          <w:p w14:paraId="77EA1A2A" w14:textId="3A721759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(India)</w:t>
            </w:r>
          </w:p>
        </w:tc>
        <w:tc>
          <w:tcPr>
            <w:tcW w:w="1138" w:type="dxa"/>
            <w:vMerge w:val="restart"/>
          </w:tcPr>
          <w:p w14:paraId="6AFAC5DA" w14:textId="0D11441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Upper offshore</w:t>
            </w:r>
          </w:p>
        </w:tc>
        <w:tc>
          <w:tcPr>
            <w:tcW w:w="810" w:type="dxa"/>
          </w:tcPr>
          <w:p w14:paraId="318526AB" w14:textId="50273AA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5C294C4E" w14:textId="1DB46003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Ancorichnus</w:t>
            </w:r>
          </w:p>
        </w:tc>
        <w:tc>
          <w:tcPr>
            <w:tcW w:w="900" w:type="dxa"/>
          </w:tcPr>
          <w:p w14:paraId="3761328A" w14:textId="51FBDA3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26DCA8AF" w14:textId="49BBBAB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3D32C396" w14:textId="696B51B0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Ancorichnus ancorichnus, Imponoglyphus kevadiensis,</w:t>
            </w:r>
          </w:p>
          <w:p w14:paraId="7A3FFF29" w14:textId="5529C02D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cf. </w:t>
            </w: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Jamesonichnites heinbergi 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4F9A9582" w14:textId="3EA08D2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>Kumar (1979);</w:t>
            </w:r>
          </w:p>
          <w:p w14:paraId="46924E89" w14:textId="0A68A66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Sudan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(2000);</w:t>
            </w:r>
          </w:p>
          <w:p w14:paraId="37B437E5" w14:textId="19E1654F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Pandey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es-AR"/>
              </w:rPr>
              <w:t>et al.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AR"/>
              </w:rPr>
              <w:t xml:space="preserve"> </w:t>
            </w: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(2014);</w:t>
            </w:r>
          </w:p>
          <w:p w14:paraId="17D1200A" w14:textId="717D1B1A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Desai and Saklani (2014)</w:t>
            </w:r>
          </w:p>
          <w:p w14:paraId="4CC6DCEC" w14:textId="11C0061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2CD3F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0D8A6378" w14:textId="77777777" w:rsidTr="002456CE">
        <w:trPr>
          <w:trHeight w:val="66"/>
        </w:trPr>
        <w:tc>
          <w:tcPr>
            <w:tcW w:w="1345" w:type="dxa"/>
            <w:vMerge/>
          </w:tcPr>
          <w:p w14:paraId="3572006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71864D27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484AB3E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14:paraId="74E54E28" w14:textId="512B3BDB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1BF4442D" w14:textId="31E4CE7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Conichnus</w:t>
            </w:r>
          </w:p>
        </w:tc>
        <w:tc>
          <w:tcPr>
            <w:tcW w:w="900" w:type="dxa"/>
          </w:tcPr>
          <w:p w14:paraId="04E83EB4" w14:textId="11F0ECD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5CBA3663" w14:textId="628C75EC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6EC55A3D" w14:textId="12D03EE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Conichnus conicus</w:t>
            </w:r>
          </w:p>
        </w:tc>
        <w:tc>
          <w:tcPr>
            <w:tcW w:w="1170" w:type="dxa"/>
            <w:vMerge/>
            <w:shd w:val="clear" w:color="auto" w:fill="auto"/>
          </w:tcPr>
          <w:p w14:paraId="2423D40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1E11DEFF" w14:textId="77777777" w:rsidTr="002456CE">
        <w:trPr>
          <w:trHeight w:val="66"/>
        </w:trPr>
        <w:tc>
          <w:tcPr>
            <w:tcW w:w="1345" w:type="dxa"/>
            <w:vMerge/>
          </w:tcPr>
          <w:p w14:paraId="62E8000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7955D78B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6D3AE8E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14:paraId="0804E37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E974371" w14:textId="47333D1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Rosselia</w:t>
            </w:r>
          </w:p>
        </w:tc>
        <w:tc>
          <w:tcPr>
            <w:tcW w:w="900" w:type="dxa"/>
          </w:tcPr>
          <w:p w14:paraId="4C031F84" w14:textId="0F64809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EDCE026" w14:textId="0E880D93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Detritus feeding</w:t>
            </w:r>
          </w:p>
        </w:tc>
        <w:tc>
          <w:tcPr>
            <w:tcW w:w="2778" w:type="dxa"/>
          </w:tcPr>
          <w:p w14:paraId="6A8FD96F" w14:textId="47842D17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Rosselia rotatus, R. socialis</w:t>
            </w:r>
          </w:p>
        </w:tc>
        <w:tc>
          <w:tcPr>
            <w:tcW w:w="1170" w:type="dxa"/>
            <w:vMerge/>
            <w:shd w:val="clear" w:color="auto" w:fill="auto"/>
          </w:tcPr>
          <w:p w14:paraId="2B956A0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  <w:tr w:rsidR="00E258DC" w:rsidRPr="005F2B50" w14:paraId="48678FF0" w14:textId="77777777" w:rsidTr="002456CE">
        <w:trPr>
          <w:trHeight w:val="170"/>
        </w:trPr>
        <w:tc>
          <w:tcPr>
            <w:tcW w:w="1345" w:type="dxa"/>
            <w:vMerge/>
          </w:tcPr>
          <w:p w14:paraId="1116B24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02" w:type="dxa"/>
            <w:gridSpan w:val="2"/>
            <w:vMerge/>
          </w:tcPr>
          <w:p w14:paraId="2EC25D22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8" w:type="dxa"/>
            <w:vMerge/>
          </w:tcPr>
          <w:p w14:paraId="717BA72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</w:tcPr>
          <w:p w14:paraId="2FC99B01" w14:textId="3C4ACF8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644C429D" w14:textId="2AF8438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Laevicyclus</w:t>
            </w:r>
          </w:p>
        </w:tc>
        <w:tc>
          <w:tcPr>
            <w:tcW w:w="900" w:type="dxa"/>
          </w:tcPr>
          <w:p w14:paraId="5CA4654A" w14:textId="37F8898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29CEA312" w14:textId="258D9330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</w:t>
            </w:r>
          </w:p>
        </w:tc>
        <w:tc>
          <w:tcPr>
            <w:tcW w:w="2778" w:type="dxa"/>
          </w:tcPr>
          <w:p w14:paraId="7752C58C" w14:textId="468716D8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Laevicyclus mongraensis</w:t>
            </w:r>
          </w:p>
        </w:tc>
        <w:tc>
          <w:tcPr>
            <w:tcW w:w="1170" w:type="dxa"/>
            <w:vMerge/>
            <w:shd w:val="clear" w:color="auto" w:fill="auto"/>
          </w:tcPr>
          <w:p w14:paraId="3D718E29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02A9FC9B" w14:textId="77777777" w:rsidTr="002456CE">
        <w:trPr>
          <w:trHeight w:val="93"/>
        </w:trPr>
        <w:tc>
          <w:tcPr>
            <w:tcW w:w="1345" w:type="dxa"/>
            <w:vMerge/>
          </w:tcPr>
          <w:p w14:paraId="2D6A90E4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6C454EAC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14:paraId="39E80024" w14:textId="619CEBC8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Offshore transition</w:t>
            </w:r>
          </w:p>
        </w:tc>
        <w:tc>
          <w:tcPr>
            <w:tcW w:w="810" w:type="dxa"/>
          </w:tcPr>
          <w:p w14:paraId="145A2F09" w14:textId="06795721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Shallow</w:t>
            </w:r>
          </w:p>
        </w:tc>
        <w:tc>
          <w:tcPr>
            <w:tcW w:w="1620" w:type="dxa"/>
          </w:tcPr>
          <w:p w14:paraId="62CB2A75" w14:textId="5A9DC5C9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</w:t>
            </w:r>
          </w:p>
        </w:tc>
        <w:tc>
          <w:tcPr>
            <w:tcW w:w="900" w:type="dxa"/>
          </w:tcPr>
          <w:p w14:paraId="2728C191" w14:textId="67CA3D9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</w:t>
            </w:r>
          </w:p>
        </w:tc>
        <w:tc>
          <w:tcPr>
            <w:tcW w:w="1530" w:type="dxa"/>
          </w:tcPr>
          <w:p w14:paraId="6196A334" w14:textId="10492CB2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2EEDAB58" w14:textId="5F4F331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Gyrochorte comosa,</w:t>
            </w:r>
          </w:p>
          <w:p w14:paraId="6AFFDF53" w14:textId="50485D4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Didymaulichnus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  <w:shd w:val="clear" w:color="auto" w:fill="auto"/>
          </w:tcPr>
          <w:p w14:paraId="75276065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72931703" w14:textId="77777777" w:rsidTr="002456CE">
        <w:trPr>
          <w:trHeight w:val="93"/>
        </w:trPr>
        <w:tc>
          <w:tcPr>
            <w:tcW w:w="1345" w:type="dxa"/>
            <w:vMerge/>
          </w:tcPr>
          <w:p w14:paraId="2C60347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01C8AAA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0A46846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4E5354AB" w14:textId="0C29D4A6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6DE3F362" w14:textId="21CBD20C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Rhizocorallium-Planolites</w:t>
            </w:r>
          </w:p>
        </w:tc>
        <w:tc>
          <w:tcPr>
            <w:tcW w:w="900" w:type="dxa"/>
          </w:tcPr>
          <w:p w14:paraId="5CFCEE43" w14:textId="61B1475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Vagile to semi-vagile</w:t>
            </w:r>
          </w:p>
        </w:tc>
        <w:tc>
          <w:tcPr>
            <w:tcW w:w="1530" w:type="dxa"/>
          </w:tcPr>
          <w:p w14:paraId="6E4D5D53" w14:textId="624471D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615D6596" w14:textId="15858A8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Planolites beverleyensis,</w:t>
            </w:r>
          </w:p>
          <w:p w14:paraId="290222F4" w14:textId="032FDC6B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Rhizocorallium </w:t>
            </w:r>
            <w:r w:rsidRPr="005F2B5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isp.</w:t>
            </w:r>
          </w:p>
        </w:tc>
        <w:tc>
          <w:tcPr>
            <w:tcW w:w="1170" w:type="dxa"/>
            <w:vMerge/>
            <w:shd w:val="clear" w:color="auto" w:fill="auto"/>
          </w:tcPr>
          <w:p w14:paraId="5203B06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5F2B50" w14:paraId="3795D961" w14:textId="77777777" w:rsidTr="002456CE">
        <w:trPr>
          <w:trHeight w:val="93"/>
        </w:trPr>
        <w:tc>
          <w:tcPr>
            <w:tcW w:w="1345" w:type="dxa"/>
            <w:vMerge/>
          </w:tcPr>
          <w:p w14:paraId="0FE6C5C1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233D33BD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7DF69D18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78F58DD6" w14:textId="540F71D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Middle</w:t>
            </w:r>
          </w:p>
        </w:tc>
        <w:tc>
          <w:tcPr>
            <w:tcW w:w="1620" w:type="dxa"/>
          </w:tcPr>
          <w:p w14:paraId="7F4F4F23" w14:textId="4B1939D1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Teichichnus</w:t>
            </w:r>
          </w:p>
        </w:tc>
        <w:tc>
          <w:tcPr>
            <w:tcW w:w="900" w:type="dxa"/>
          </w:tcPr>
          <w:p w14:paraId="209BF06C" w14:textId="62F47F0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Semi-vagile</w:t>
            </w:r>
          </w:p>
        </w:tc>
        <w:tc>
          <w:tcPr>
            <w:tcW w:w="1530" w:type="dxa"/>
          </w:tcPr>
          <w:p w14:paraId="196318B5" w14:textId="76D13D3E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Deposit feeding</w:t>
            </w:r>
          </w:p>
        </w:tc>
        <w:tc>
          <w:tcPr>
            <w:tcW w:w="2778" w:type="dxa"/>
          </w:tcPr>
          <w:p w14:paraId="09B79772" w14:textId="7927DD0A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Phycodes palmatus, Teichichnus rectus, T. zigzag, T. palmatus </w:t>
            </w:r>
          </w:p>
        </w:tc>
        <w:tc>
          <w:tcPr>
            <w:tcW w:w="1170" w:type="dxa"/>
            <w:vMerge/>
            <w:shd w:val="clear" w:color="auto" w:fill="auto"/>
          </w:tcPr>
          <w:p w14:paraId="6339B306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58DC" w:rsidRPr="002456CE" w14:paraId="7A45848A" w14:textId="77777777" w:rsidTr="002456CE">
        <w:trPr>
          <w:trHeight w:val="93"/>
        </w:trPr>
        <w:tc>
          <w:tcPr>
            <w:tcW w:w="1345" w:type="dxa"/>
            <w:vMerge/>
          </w:tcPr>
          <w:p w14:paraId="0AC11CCF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14:paraId="2D7AD803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14:paraId="5CBDC860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14:paraId="77BCEA2E" w14:textId="1D7A8A7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</w:t>
            </w:r>
          </w:p>
        </w:tc>
        <w:tc>
          <w:tcPr>
            <w:tcW w:w="1620" w:type="dxa"/>
          </w:tcPr>
          <w:p w14:paraId="2570E8B7" w14:textId="7141F584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Ophiomorpha-Palaeophycus</w:t>
            </w:r>
          </w:p>
        </w:tc>
        <w:tc>
          <w:tcPr>
            <w:tcW w:w="900" w:type="dxa"/>
          </w:tcPr>
          <w:p w14:paraId="779C6DA6" w14:textId="6BCEAF3D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Stationary</w:t>
            </w:r>
          </w:p>
        </w:tc>
        <w:tc>
          <w:tcPr>
            <w:tcW w:w="1530" w:type="dxa"/>
          </w:tcPr>
          <w:p w14:paraId="472769D9" w14:textId="0176D135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2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Suspension feeding or predation</w:t>
            </w:r>
          </w:p>
        </w:tc>
        <w:tc>
          <w:tcPr>
            <w:tcW w:w="2778" w:type="dxa"/>
          </w:tcPr>
          <w:p w14:paraId="4E147D14" w14:textId="39DE5095" w:rsidR="00E258DC" w:rsidRPr="005F2B50" w:rsidRDefault="00E258DC" w:rsidP="00E258DC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</w:pPr>
            <w:r w:rsidRPr="007810F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pt-BR"/>
              </w:rPr>
              <w:t xml:space="preserve">Ophiomorpha nodosa, Palaeophycus bolbiterminus, P. tubularis  </w:t>
            </w:r>
          </w:p>
        </w:tc>
        <w:tc>
          <w:tcPr>
            <w:tcW w:w="1170" w:type="dxa"/>
            <w:vMerge/>
            <w:shd w:val="clear" w:color="auto" w:fill="auto"/>
          </w:tcPr>
          <w:p w14:paraId="030F3A8A" w14:textId="77777777" w:rsidR="00E258DC" w:rsidRPr="005F2B50" w:rsidRDefault="00E258DC" w:rsidP="00E258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</w:tbl>
    <w:p w14:paraId="053ED623" w14:textId="77777777" w:rsidR="000E6D45" w:rsidRPr="005F2B50" w:rsidRDefault="000E6D45" w:rsidP="00A7740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/>
        </w:rPr>
      </w:pPr>
    </w:p>
    <w:p w14:paraId="56A9A759" w14:textId="1CF8B0AC" w:rsidR="00346A22" w:rsidRPr="00F7714C" w:rsidRDefault="00076A32" w:rsidP="00A7740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14C">
        <w:rPr>
          <w:rFonts w:ascii="Times New Roman" w:hAnsi="Times New Roman" w:cs="Times New Roman"/>
          <w:color w:val="000000" w:themeColor="text1"/>
        </w:rPr>
        <w:t xml:space="preserve">Table DR1. Compilation of infaunal tiering structure and ichnoguilds in Middle Triassic to Late Jurassic siliciclastic offshore settings. </w:t>
      </w:r>
      <w:r w:rsidR="00F7714C">
        <w:rPr>
          <w:rFonts w:ascii="Times New Roman" w:hAnsi="Times New Roman" w:cs="Times New Roman"/>
          <w:color w:val="000000" w:themeColor="text1"/>
        </w:rPr>
        <w:t xml:space="preserve">The vast majority of ichnogenera represented in each unit is produced by different organisms with the exception of </w:t>
      </w:r>
      <w:r w:rsidR="00F7714C" w:rsidRPr="00F7714C">
        <w:rPr>
          <w:rFonts w:ascii="Times New Roman" w:hAnsi="Times New Roman" w:cs="Times New Roman"/>
          <w:i/>
          <w:color w:val="000000" w:themeColor="text1"/>
        </w:rPr>
        <w:t>Lockeia</w:t>
      </w:r>
      <w:r w:rsidR="00F7714C">
        <w:rPr>
          <w:rFonts w:ascii="Times New Roman" w:hAnsi="Times New Roman" w:cs="Times New Roman"/>
          <w:color w:val="000000" w:themeColor="text1"/>
        </w:rPr>
        <w:t>-</w:t>
      </w:r>
      <w:r w:rsidR="00F7714C" w:rsidRPr="00F7714C">
        <w:rPr>
          <w:rFonts w:ascii="Times New Roman" w:hAnsi="Times New Roman" w:cs="Times New Roman"/>
          <w:i/>
          <w:color w:val="000000" w:themeColor="text1"/>
        </w:rPr>
        <w:t>Protovirgularia</w:t>
      </w:r>
      <w:r w:rsidR="00F7714C">
        <w:rPr>
          <w:rFonts w:ascii="Times New Roman" w:hAnsi="Times New Roman" w:cs="Times New Roman"/>
          <w:color w:val="000000" w:themeColor="text1"/>
        </w:rPr>
        <w:t xml:space="preserve"> and </w:t>
      </w:r>
      <w:r w:rsidR="00F7714C" w:rsidRPr="00F7714C">
        <w:rPr>
          <w:rFonts w:ascii="Times New Roman" w:hAnsi="Times New Roman" w:cs="Times New Roman"/>
          <w:i/>
          <w:color w:val="000000" w:themeColor="text1"/>
        </w:rPr>
        <w:t>Lockeia</w:t>
      </w:r>
      <w:r w:rsidR="00F7714C">
        <w:rPr>
          <w:rFonts w:ascii="Times New Roman" w:hAnsi="Times New Roman" w:cs="Times New Roman"/>
          <w:color w:val="000000" w:themeColor="text1"/>
        </w:rPr>
        <w:t>-</w:t>
      </w:r>
      <w:r w:rsidR="00F7714C" w:rsidRPr="00F7714C">
        <w:rPr>
          <w:rFonts w:ascii="Times New Roman" w:hAnsi="Times New Roman" w:cs="Times New Roman"/>
          <w:i/>
          <w:color w:val="000000" w:themeColor="text1"/>
        </w:rPr>
        <w:t>Phychoplasma</w:t>
      </w:r>
      <w:r w:rsidR="00F7714C">
        <w:rPr>
          <w:rFonts w:ascii="Times New Roman" w:hAnsi="Times New Roman" w:cs="Times New Roman"/>
          <w:color w:val="000000" w:themeColor="text1"/>
        </w:rPr>
        <w:t xml:space="preserve">, produced by bivalves, which occur together in some ichnoguilds. Another possible case is represented by </w:t>
      </w:r>
      <w:r w:rsidR="00F7714C" w:rsidRPr="00F7714C">
        <w:rPr>
          <w:rFonts w:ascii="Times New Roman" w:hAnsi="Times New Roman" w:cs="Times New Roman"/>
          <w:i/>
          <w:color w:val="000000" w:themeColor="text1"/>
        </w:rPr>
        <w:t>Rosselia-Cylindrichnus</w:t>
      </w:r>
      <w:r w:rsidR="00F7714C">
        <w:rPr>
          <w:rFonts w:ascii="Times New Roman" w:hAnsi="Times New Roman" w:cs="Times New Roman"/>
          <w:color w:val="000000" w:themeColor="text1"/>
        </w:rPr>
        <w:t xml:space="preserve"> and </w:t>
      </w:r>
      <w:r w:rsidR="00F7714C" w:rsidRPr="00F7714C">
        <w:rPr>
          <w:rFonts w:ascii="Times New Roman" w:hAnsi="Times New Roman" w:cs="Times New Roman"/>
          <w:i/>
          <w:color w:val="000000" w:themeColor="text1"/>
        </w:rPr>
        <w:t>Ancorichnus</w:t>
      </w:r>
      <w:r w:rsidR="00F7714C">
        <w:rPr>
          <w:rFonts w:ascii="Times New Roman" w:hAnsi="Times New Roman" w:cs="Times New Roman"/>
          <w:color w:val="000000" w:themeColor="text1"/>
        </w:rPr>
        <w:t>-</w:t>
      </w:r>
      <w:r w:rsidR="00F7714C" w:rsidRPr="00F7714C">
        <w:rPr>
          <w:rFonts w:ascii="Times New Roman" w:hAnsi="Times New Roman" w:cs="Times New Roman"/>
          <w:i/>
          <w:color w:val="000000" w:themeColor="text1"/>
          <w:lang w:val="en-US"/>
        </w:rPr>
        <w:t>Jamesonichnites</w:t>
      </w:r>
      <w:r w:rsidR="00F7714C">
        <w:rPr>
          <w:rFonts w:ascii="Times New Roman" w:hAnsi="Times New Roman" w:cs="Times New Roman"/>
          <w:color w:val="000000" w:themeColor="text1"/>
        </w:rPr>
        <w:t>.</w:t>
      </w:r>
    </w:p>
    <w:p w14:paraId="4585E8BC" w14:textId="3C2DFEDB" w:rsidR="00891DDE" w:rsidRPr="00F7714C" w:rsidRDefault="00891DDE" w:rsidP="00A7740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14C">
        <w:rPr>
          <w:rFonts w:ascii="Times New Roman" w:hAnsi="Times New Roman" w:cs="Times New Roman"/>
          <w:color w:val="000000" w:themeColor="text1"/>
          <w:vertAlign w:val="superscript"/>
        </w:rPr>
        <w:t xml:space="preserve">1 </w:t>
      </w:r>
      <w:r w:rsidRPr="00F7714C">
        <w:rPr>
          <w:rFonts w:ascii="Times New Roman" w:hAnsi="Times New Roman" w:cs="Times New Roman"/>
          <w:color w:val="000000" w:themeColor="text1"/>
        </w:rPr>
        <w:t xml:space="preserve">Several ichnospecies of </w:t>
      </w:r>
      <w:r w:rsidRPr="00F7714C">
        <w:rPr>
          <w:rFonts w:ascii="Times New Roman" w:hAnsi="Times New Roman" w:cs="Times New Roman"/>
          <w:i/>
          <w:color w:val="000000" w:themeColor="text1"/>
        </w:rPr>
        <w:t xml:space="preserve">Selenichnites </w:t>
      </w:r>
      <w:r w:rsidRPr="00F7714C">
        <w:rPr>
          <w:rFonts w:ascii="Times New Roman" w:hAnsi="Times New Roman" w:cs="Times New Roman"/>
          <w:color w:val="000000" w:themeColor="text1"/>
        </w:rPr>
        <w:t xml:space="preserve">mentioned, but poor degree of preservation suggests these may all be </w:t>
      </w:r>
      <w:r w:rsidR="00AE6EEA" w:rsidRPr="00F7714C">
        <w:rPr>
          <w:rFonts w:ascii="Times New Roman" w:hAnsi="Times New Roman" w:cs="Times New Roman"/>
          <w:color w:val="000000" w:themeColor="text1"/>
        </w:rPr>
        <w:t xml:space="preserve">regarded as </w:t>
      </w:r>
      <w:r w:rsidR="00AE6EEA" w:rsidRPr="00F7714C">
        <w:rPr>
          <w:rFonts w:ascii="Times New Roman" w:hAnsi="Times New Roman" w:cs="Times New Roman"/>
          <w:i/>
          <w:color w:val="000000" w:themeColor="text1"/>
        </w:rPr>
        <w:t xml:space="preserve">Selenichnites </w:t>
      </w:r>
      <w:r w:rsidR="00AE6EEA" w:rsidRPr="00F7714C">
        <w:rPr>
          <w:rFonts w:ascii="Times New Roman" w:hAnsi="Times New Roman" w:cs="Times New Roman"/>
          <w:color w:val="000000" w:themeColor="text1"/>
        </w:rPr>
        <w:t>isp.</w:t>
      </w:r>
      <w:r w:rsidRPr="00F7714C">
        <w:rPr>
          <w:rFonts w:ascii="Times New Roman" w:hAnsi="Times New Roman" w:cs="Times New Roman"/>
          <w:color w:val="000000" w:themeColor="text1"/>
        </w:rPr>
        <w:t xml:space="preserve"> </w:t>
      </w:r>
    </w:p>
    <w:p w14:paraId="79D2F2D2" w14:textId="6BD68A82" w:rsidR="009D06B8" w:rsidRPr="00F7714C" w:rsidRDefault="000E4BBD" w:rsidP="00E26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14C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9D06B8" w:rsidRPr="00F7714C">
        <w:rPr>
          <w:rFonts w:ascii="Times New Roman" w:hAnsi="Times New Roman" w:cs="Times New Roman"/>
          <w:color w:val="000000" w:themeColor="text1"/>
        </w:rPr>
        <w:t xml:space="preserve"> Various interpretation have been put forward for this unit, but we consider that the notion of a shallow low-energy marine setting suggested by Wignall (2001; </w:t>
      </w:r>
      <w:r w:rsidR="009D06B8" w:rsidRPr="00F7714C">
        <w:rPr>
          <w:rFonts w:ascii="Times New Roman" w:hAnsi="Times New Roman" w:cs="Times New Roman"/>
          <w:color w:val="000000" w:themeColor="text1"/>
          <w:lang w:val="en-US"/>
        </w:rPr>
        <w:t>Proc. Geol.</w:t>
      </w:r>
      <w:r w:rsidR="00E26F4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D06B8" w:rsidRPr="00F7714C">
        <w:rPr>
          <w:rFonts w:ascii="Times New Roman" w:hAnsi="Times New Roman" w:cs="Times New Roman"/>
          <w:color w:val="000000" w:themeColor="text1"/>
          <w:lang w:val="en-US"/>
        </w:rPr>
        <w:t>Assoc.) essentially denotes an offshore.</w:t>
      </w:r>
    </w:p>
    <w:p w14:paraId="15C972EB" w14:textId="66B92DF8" w:rsidR="00B73527" w:rsidRPr="00F7714C" w:rsidRDefault="000E4BBD" w:rsidP="00A7740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14C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B73527" w:rsidRPr="00F7714C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B73527" w:rsidRPr="00F7714C">
        <w:rPr>
          <w:rFonts w:ascii="Times New Roman" w:hAnsi="Times New Roman" w:cs="Times New Roman"/>
          <w:i/>
          <w:color w:val="000000" w:themeColor="text1"/>
        </w:rPr>
        <w:t xml:space="preserve">Aulichnites </w:t>
      </w:r>
      <w:r w:rsidR="00B73527" w:rsidRPr="00F7714C">
        <w:rPr>
          <w:rFonts w:ascii="Times New Roman" w:hAnsi="Times New Roman" w:cs="Times New Roman"/>
          <w:color w:val="000000" w:themeColor="text1"/>
        </w:rPr>
        <w:t xml:space="preserve">in original paper, but now considered </w:t>
      </w:r>
      <w:r w:rsidR="00B73527" w:rsidRPr="00F7714C">
        <w:rPr>
          <w:rFonts w:ascii="Times New Roman" w:hAnsi="Times New Roman" w:cs="Times New Roman"/>
          <w:i/>
          <w:color w:val="000000" w:themeColor="text1"/>
        </w:rPr>
        <w:t>Gyrochorte</w:t>
      </w:r>
      <w:r w:rsidR="00B73527" w:rsidRPr="00F7714C">
        <w:rPr>
          <w:rFonts w:ascii="Times New Roman" w:hAnsi="Times New Roman" w:cs="Times New Roman"/>
          <w:color w:val="000000" w:themeColor="text1"/>
        </w:rPr>
        <w:t xml:space="preserve">. </w:t>
      </w:r>
    </w:p>
    <w:p w14:paraId="3D3E4140" w14:textId="7AE81BC8" w:rsidR="00AE6EEA" w:rsidRPr="00F7714C" w:rsidRDefault="000E4BBD" w:rsidP="00A7740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14C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="00AE6EEA" w:rsidRPr="00F7714C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B66E9C" w:rsidRPr="00F7714C">
        <w:rPr>
          <w:rFonts w:ascii="Times New Roman" w:hAnsi="Times New Roman" w:cs="Times New Roman"/>
          <w:i/>
          <w:color w:val="000000" w:themeColor="text1"/>
        </w:rPr>
        <w:t>Isopodichnus</w:t>
      </w:r>
      <w:r w:rsidR="00AE6EEA" w:rsidRPr="00F7714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66E9C" w:rsidRPr="00F7714C">
        <w:rPr>
          <w:rFonts w:ascii="Times New Roman" w:hAnsi="Times New Roman" w:cs="Times New Roman"/>
          <w:color w:val="000000" w:themeColor="text1"/>
        </w:rPr>
        <w:t xml:space="preserve">in original paper, but now considered </w:t>
      </w:r>
      <w:r w:rsidR="00B66E9C" w:rsidRPr="00F7714C">
        <w:rPr>
          <w:rFonts w:ascii="Times New Roman" w:hAnsi="Times New Roman" w:cs="Times New Roman"/>
          <w:i/>
          <w:color w:val="000000" w:themeColor="text1"/>
        </w:rPr>
        <w:t>Gyrochorte</w:t>
      </w:r>
      <w:r w:rsidR="00AE6EEA" w:rsidRPr="00F7714C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B66E9C" w:rsidRPr="00F7714C">
        <w:rPr>
          <w:rFonts w:ascii="Times New Roman" w:hAnsi="Times New Roman" w:cs="Times New Roman"/>
          <w:color w:val="000000" w:themeColor="text1"/>
        </w:rPr>
        <w:t>(Uchman, written communication, 2020)</w:t>
      </w:r>
      <w:r w:rsidR="00AE6EEA" w:rsidRPr="00F7714C">
        <w:rPr>
          <w:rFonts w:ascii="Times New Roman" w:hAnsi="Times New Roman" w:cs="Times New Roman"/>
          <w:color w:val="000000" w:themeColor="text1"/>
        </w:rPr>
        <w:t xml:space="preserve">. </w:t>
      </w:r>
    </w:p>
    <w:p w14:paraId="626D869E" w14:textId="588FF9A8" w:rsidR="00B66E9C" w:rsidRPr="00F7714C" w:rsidRDefault="000E4BBD" w:rsidP="00A7740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14C">
        <w:rPr>
          <w:rFonts w:ascii="Times New Roman" w:hAnsi="Times New Roman" w:cs="Times New Roman"/>
          <w:color w:val="000000" w:themeColor="text1"/>
          <w:vertAlign w:val="superscript"/>
        </w:rPr>
        <w:t>5</w:t>
      </w:r>
      <w:r w:rsidR="00B66E9C" w:rsidRPr="00F7714C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B66E9C" w:rsidRPr="00F7714C">
        <w:rPr>
          <w:rFonts w:ascii="Times New Roman" w:hAnsi="Times New Roman" w:cs="Times New Roman"/>
          <w:color w:val="000000" w:themeColor="text1"/>
        </w:rPr>
        <w:t xml:space="preserve">Several ichnospecies of </w:t>
      </w:r>
      <w:r w:rsidR="00B66E9C" w:rsidRPr="00F7714C">
        <w:rPr>
          <w:rFonts w:ascii="Times New Roman" w:hAnsi="Times New Roman" w:cs="Times New Roman"/>
          <w:i/>
          <w:color w:val="000000" w:themeColor="text1"/>
        </w:rPr>
        <w:t xml:space="preserve">Planolites </w:t>
      </w:r>
      <w:r w:rsidR="00B66E9C" w:rsidRPr="00F7714C">
        <w:rPr>
          <w:rFonts w:ascii="Times New Roman" w:hAnsi="Times New Roman" w:cs="Times New Roman"/>
          <w:color w:val="000000" w:themeColor="text1"/>
        </w:rPr>
        <w:t xml:space="preserve">mentioned, but all be referred to as </w:t>
      </w:r>
      <w:r w:rsidR="00B66E9C" w:rsidRPr="00F7714C">
        <w:rPr>
          <w:rFonts w:ascii="Times New Roman" w:hAnsi="Times New Roman" w:cs="Times New Roman"/>
          <w:i/>
          <w:color w:val="000000" w:themeColor="text1"/>
        </w:rPr>
        <w:t xml:space="preserve">Planolites  </w:t>
      </w:r>
      <w:r w:rsidR="00B66E9C" w:rsidRPr="00F7714C">
        <w:rPr>
          <w:rFonts w:ascii="Times New Roman" w:hAnsi="Times New Roman" w:cs="Times New Roman"/>
          <w:color w:val="000000" w:themeColor="text1"/>
        </w:rPr>
        <w:t xml:space="preserve">isp. </w:t>
      </w:r>
    </w:p>
    <w:p w14:paraId="29CC58D1" w14:textId="2C71726C" w:rsidR="00482255" w:rsidRPr="00F7714C" w:rsidRDefault="00693723" w:rsidP="00A77405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7714C">
        <w:rPr>
          <w:rFonts w:ascii="Times New Roman" w:hAnsi="Times New Roman" w:cs="Times New Roman"/>
          <w:color w:val="000000" w:themeColor="text1"/>
          <w:vertAlign w:val="superscript"/>
        </w:rPr>
        <w:t>6</w:t>
      </w:r>
      <w:r w:rsidR="00482255" w:rsidRPr="00F7714C">
        <w:rPr>
          <w:rFonts w:ascii="Times New Roman" w:hAnsi="Times New Roman" w:cs="Times New Roman"/>
          <w:color w:val="000000" w:themeColor="text1"/>
        </w:rPr>
        <w:t xml:space="preserve"> </w:t>
      </w:r>
      <w:r w:rsidR="00482255" w:rsidRPr="00F7714C">
        <w:rPr>
          <w:rFonts w:ascii="Times New Roman" w:hAnsi="Times New Roman" w:cs="Times New Roman"/>
          <w:i/>
          <w:color w:val="000000" w:themeColor="text1"/>
          <w:lang w:val="en-US"/>
        </w:rPr>
        <w:t xml:space="preserve">Catenarichnus antarcticus in </w:t>
      </w:r>
      <w:r w:rsidR="00482255" w:rsidRPr="00F7714C">
        <w:rPr>
          <w:rFonts w:ascii="Times New Roman" w:hAnsi="Times New Roman" w:cs="Times New Roman"/>
          <w:color w:val="000000" w:themeColor="text1"/>
          <w:lang w:val="en-US"/>
        </w:rPr>
        <w:t>Joseph et al. (2020)</w:t>
      </w:r>
    </w:p>
    <w:p w14:paraId="68910CFA" w14:textId="186A7CCD" w:rsidR="00693723" w:rsidRPr="00F7714C" w:rsidRDefault="00693723" w:rsidP="0069372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7714C">
        <w:rPr>
          <w:rFonts w:ascii="Times New Roman" w:hAnsi="Times New Roman" w:cs="Times New Roman"/>
          <w:color w:val="000000" w:themeColor="text1"/>
          <w:vertAlign w:val="superscript"/>
        </w:rPr>
        <w:t>7</w:t>
      </w:r>
      <w:r w:rsidRPr="00F7714C">
        <w:rPr>
          <w:rFonts w:ascii="Times New Roman" w:hAnsi="Times New Roman" w:cs="Times New Roman"/>
          <w:color w:val="000000" w:themeColor="text1"/>
        </w:rPr>
        <w:t xml:space="preserve"> </w:t>
      </w:r>
      <w:r w:rsidRPr="00F7714C">
        <w:rPr>
          <w:rFonts w:ascii="Times New Roman" w:hAnsi="Times New Roman" w:cs="Times New Roman"/>
          <w:i/>
          <w:color w:val="000000" w:themeColor="text1"/>
          <w:lang w:val="en-US"/>
        </w:rPr>
        <w:t xml:space="preserve">Lockeia amygdaloides </w:t>
      </w:r>
      <w:r w:rsidRPr="00F7714C">
        <w:rPr>
          <w:rFonts w:ascii="Times New Roman" w:hAnsi="Times New Roman" w:cs="Times New Roman"/>
          <w:color w:val="000000" w:themeColor="text1"/>
          <w:lang w:val="en-US"/>
        </w:rPr>
        <w:t>in original study</w:t>
      </w:r>
    </w:p>
    <w:p w14:paraId="57229E82" w14:textId="0931DB96" w:rsidR="00360E8F" w:rsidRPr="00F7714C" w:rsidRDefault="00360E8F" w:rsidP="00A7740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14C">
        <w:rPr>
          <w:rFonts w:ascii="Times New Roman" w:hAnsi="Times New Roman" w:cs="Times New Roman"/>
          <w:i/>
          <w:color w:val="000000" w:themeColor="text1"/>
          <w:vertAlign w:val="superscript"/>
        </w:rPr>
        <w:t>8</w:t>
      </w:r>
      <w:r w:rsidRPr="00F7714C">
        <w:rPr>
          <w:rFonts w:ascii="Times New Roman" w:hAnsi="Times New Roman" w:cs="Times New Roman"/>
          <w:i/>
          <w:color w:val="000000" w:themeColor="text1"/>
        </w:rPr>
        <w:t xml:space="preserve"> Dactyloidites ottoi </w:t>
      </w:r>
      <w:r w:rsidRPr="00F7714C">
        <w:rPr>
          <w:rFonts w:ascii="Times New Roman" w:hAnsi="Times New Roman" w:cs="Times New Roman"/>
          <w:color w:val="000000" w:themeColor="text1"/>
        </w:rPr>
        <w:t>in original study</w:t>
      </w:r>
    </w:p>
    <w:p w14:paraId="6CB1F5A0" w14:textId="3DD136D4" w:rsidR="00975AF7" w:rsidRPr="00F7714C" w:rsidRDefault="00693723" w:rsidP="00A7740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F7714C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9</w:t>
      </w:r>
      <w:r w:rsidR="00975AF7" w:rsidRPr="00F7714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75AF7" w:rsidRPr="00F7714C">
        <w:rPr>
          <w:rFonts w:ascii="Times New Roman" w:hAnsi="Times New Roman" w:cs="Times New Roman"/>
          <w:i/>
          <w:color w:val="000000" w:themeColor="text1"/>
          <w:lang w:val="en-US"/>
        </w:rPr>
        <w:t>Mue</w:t>
      </w:r>
      <w:r w:rsidR="00345CB7" w:rsidRPr="00F7714C">
        <w:rPr>
          <w:rFonts w:ascii="Times New Roman" w:hAnsi="Times New Roman" w:cs="Times New Roman"/>
          <w:i/>
          <w:color w:val="000000" w:themeColor="text1"/>
          <w:lang w:val="en-US"/>
        </w:rPr>
        <w:t>n</w:t>
      </w:r>
      <w:r w:rsidR="00975AF7" w:rsidRPr="00F7714C">
        <w:rPr>
          <w:rFonts w:ascii="Times New Roman" w:hAnsi="Times New Roman" w:cs="Times New Roman"/>
          <w:i/>
          <w:color w:val="000000" w:themeColor="text1"/>
          <w:lang w:val="en-US"/>
        </w:rPr>
        <w:t>steria</w:t>
      </w:r>
      <w:r w:rsidR="00975AF7" w:rsidRPr="00F7714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75AF7" w:rsidRPr="00F7714C">
        <w:rPr>
          <w:rFonts w:ascii="Times New Roman" w:hAnsi="Times New Roman" w:cs="Times New Roman"/>
          <w:color w:val="000000" w:themeColor="text1"/>
        </w:rPr>
        <w:t>in original study</w:t>
      </w:r>
    </w:p>
    <w:p w14:paraId="5C8ED7A1" w14:textId="00306232" w:rsidR="006D075E" w:rsidRPr="00F7714C" w:rsidRDefault="00693723" w:rsidP="00A7740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14C">
        <w:rPr>
          <w:rFonts w:ascii="Times New Roman" w:hAnsi="Times New Roman" w:cs="Times New Roman"/>
          <w:color w:val="000000" w:themeColor="text1"/>
          <w:vertAlign w:val="superscript"/>
        </w:rPr>
        <w:t>10</w:t>
      </w:r>
      <w:r w:rsidR="006D075E" w:rsidRPr="00F7714C">
        <w:rPr>
          <w:rFonts w:ascii="Times New Roman" w:hAnsi="Times New Roman" w:cs="Times New Roman"/>
          <w:i/>
          <w:color w:val="000000" w:themeColor="text1"/>
        </w:rPr>
        <w:t xml:space="preserve"> Spongeliomorpha suevica </w:t>
      </w:r>
      <w:r w:rsidR="006D075E" w:rsidRPr="00F7714C">
        <w:rPr>
          <w:rFonts w:ascii="Times New Roman" w:hAnsi="Times New Roman" w:cs="Times New Roman"/>
          <w:color w:val="000000" w:themeColor="text1"/>
        </w:rPr>
        <w:t>in original study</w:t>
      </w:r>
    </w:p>
    <w:p w14:paraId="79F116D4" w14:textId="77777777" w:rsidR="00693723" w:rsidRPr="00F7714C" w:rsidRDefault="00693723" w:rsidP="0069372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14C">
        <w:rPr>
          <w:rFonts w:ascii="Times New Roman" w:hAnsi="Times New Roman" w:cs="Times New Roman"/>
          <w:color w:val="000000" w:themeColor="text1"/>
          <w:vertAlign w:val="superscript"/>
        </w:rPr>
        <w:t>11</w:t>
      </w:r>
      <w:r w:rsidRPr="00F7714C">
        <w:rPr>
          <w:rFonts w:ascii="Times New Roman" w:hAnsi="Times New Roman" w:cs="Times New Roman"/>
          <w:color w:val="000000" w:themeColor="text1"/>
        </w:rPr>
        <w:t xml:space="preserve"> </w:t>
      </w:r>
      <w:r w:rsidRPr="00F7714C">
        <w:rPr>
          <w:rFonts w:ascii="Times New Roman" w:hAnsi="Times New Roman" w:cs="Times New Roman"/>
          <w:i/>
          <w:color w:val="000000" w:themeColor="text1"/>
        </w:rPr>
        <w:t>Cosmoraphe</w:t>
      </w:r>
      <w:r w:rsidRPr="00F7714C">
        <w:rPr>
          <w:rFonts w:ascii="Times New Roman" w:hAnsi="Times New Roman" w:cs="Times New Roman"/>
          <w:color w:val="000000" w:themeColor="text1"/>
        </w:rPr>
        <w:t xml:space="preserve"> in original study</w:t>
      </w:r>
    </w:p>
    <w:p w14:paraId="1859FCA2" w14:textId="0BD0531E" w:rsidR="00AE6EEA" w:rsidRPr="00F7714C" w:rsidRDefault="00693723" w:rsidP="00A7740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14C">
        <w:rPr>
          <w:rFonts w:ascii="Times New Roman" w:hAnsi="Times New Roman" w:cs="Times New Roman"/>
          <w:color w:val="000000" w:themeColor="text1"/>
          <w:vertAlign w:val="superscript"/>
        </w:rPr>
        <w:t xml:space="preserve">12 </w:t>
      </w:r>
      <w:r w:rsidR="00ED7FDF" w:rsidRPr="00F7714C">
        <w:rPr>
          <w:rFonts w:ascii="Times New Roman" w:hAnsi="Times New Roman" w:cs="Times New Roman"/>
          <w:i/>
          <w:color w:val="000000" w:themeColor="text1"/>
        </w:rPr>
        <w:t xml:space="preserve">Anconichnus horizontalis </w:t>
      </w:r>
      <w:r w:rsidR="00ED7FDF" w:rsidRPr="00F7714C">
        <w:rPr>
          <w:rFonts w:ascii="Times New Roman" w:hAnsi="Times New Roman" w:cs="Times New Roman"/>
          <w:color w:val="000000" w:themeColor="text1"/>
        </w:rPr>
        <w:t>in original study</w:t>
      </w:r>
    </w:p>
    <w:p w14:paraId="305533BB" w14:textId="77777777" w:rsidR="007D43D8" w:rsidRPr="005F2B50" w:rsidRDefault="007D43D8" w:rsidP="00A7740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FAE6BDE" w14:textId="77777777" w:rsidR="007D43D8" w:rsidRPr="005F2B50" w:rsidRDefault="007D43D8" w:rsidP="00A7740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3DBD254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Alberti, M., Fürsich, F.T., and Pandey, D.K., 2013, Deciphering condensed sequences: A case study from the Oxfordian (Upper Jurassic) Dhosa Oolite member of the Kachchh Basin, western India: Sedimentology, v. 60, p. 574–598.</w:t>
      </w:r>
    </w:p>
    <w:p w14:paraId="432097BD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Allington-Jones, L., Braddy, S.J., and Trueman, C.N., 2010, Palaeoenvironmental implications of the ichnology and geochemistry of the Westbury Formation (Rhaetian), Westbury-on-Severn, south-west England: Palaeontology, v. 53, p. 491–506.</w:t>
      </w:r>
    </w:p>
    <w:p w14:paraId="546A027A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Badve, R.M., and Ghare, M.A., 1978, Jurassic ichnofauna of Kutch-I: Biovigyanam, v. 4, p. 125–140.</w:t>
      </w:r>
    </w:p>
    <w:p w14:paraId="01EDF3D7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Baniak, G.M., Gingras, M.K., Burns, B.A., and Pemberton, S.G., 2014, An example of a highly bioturbated, storm-influenced shoreface deposit: Upper Jurassic Ula Formation, Norwegian North Sea: Sedimentology, v. 61, p. 1261–1285. </w:t>
      </w:r>
    </w:p>
    <w:p w14:paraId="20B039B4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Barras, C.G., and Twitchett, R.J., 2007, Response of the marine infauna to Triassic/Jurassic environmental change: Ichnological data from southern England: Palaeogeography, Palaeoclimatology, Palaeoecology, v. 244, p. 223–241.</w:t>
      </w:r>
    </w:p>
    <w:p w14:paraId="23A26385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Bayet-Goll, A., and De Carvalho, C.N., 2017, Differentiation of delta and open marine deposits based on an integrated ichnological and sedimentological analysis of the Late Triassic Nayband Formation, Tabas Block, Central Iran: Journal of Iberian Geology, v. 43, p. 413–437.</w:t>
      </w:r>
    </w:p>
    <w:p w14:paraId="27D0A77B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Belaid, M., Cherif, A., Vinn, O., and Naimi, M.N., 2020, First record of trace fossils from the Oxfordian Argiles rouges de Kheneg Formation (Tiaret, northwestern Algeria): Geologia Croatica, v. 73, p. 85–94.</w:t>
      </w:r>
    </w:p>
    <w:p w14:paraId="0AB5DC13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Borkar, V.D., and Kulkarni, K.G., 2006, Parallel succession of ichnologic and diagenetic events from Baisakhi Formation (Kimmeridgian), Rajasthan: Current Science, v. 91, p. 429–430.</w:t>
      </w:r>
    </w:p>
    <w:p w14:paraId="7DC875D4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</w:rPr>
        <w:t>Bouchemla, I., Bendella, M., Benyoucef, M., Lagnaoui, A., Ferré, B., Scherzinger, A., and Haouz, W.B., 2020, The Upper Jurassic Faïdja Formation (Northwestern Algeria): Sedimentology, biostratigraphy and ichnology: Journal of African Earth Sciences, v. 169, 103874.</w:t>
      </w:r>
    </w:p>
    <w:p w14:paraId="0E5D3750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Bressan, G.S., and Palma, R., 2009, Trace fossils from the Lower–Middle Jurassic Bardas Blancas Formation, Neuquén Basin, Mendoza Province, Argentina: Acta Geological Polonica, v. 59, p. 201–220.</w:t>
      </w:r>
    </w:p>
    <w:p w14:paraId="291F9DC1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Buatois, L.A., Burns, F., and Ainsworth, R.B., 2013, Evaluating the role of stress factors in trace-fossil distribution along mixed-influence deltaic systems of an embayed shoreline (Middle Jurassic, Sunrise Field of the Timor Sea, Australia and Timor-Leste),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Keep, M., and Moss, S.J., eds., The Sedimentary Basins of Western Australia IV. Proceedings of the Petroleum Exploration Society of Australia Symposium: Petroleum Society of Australia, Perth, Australia.</w:t>
      </w:r>
    </w:p>
    <w:p w14:paraId="3CF3B69A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Buatois, L.A., Carmona, N.B., Curran, H.A., Netto, R.G., Mángano, M.G., and Wetzel, A., 2016, The Mesozoic marine revolution,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in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Mángano, M.G., and Buatois, L.A., eds., The Trace-Fossil Record of Major Evolutionary Events, volume 2: Mesozoic and Cenozoic: Dordrecht, Netherlands, Springer, p. 19–134.</w:t>
      </w:r>
    </w:p>
    <w:p w14:paraId="6CB10257" w14:textId="0B378E70" w:rsidR="00D96B1D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Burns, F., Buatois, L.A., </w:t>
      </w:r>
      <w:r w:rsidR="00581F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Ainsworth, R.B., 2013, Assessing controls on nearshore clastic deposition in the Plover and Elang Formations using ichnology: Case studies from the Bonaparte Basin (Timor Sea, Australia and Timor-Leste),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Keep, M., and Moss, S.J., eds., The Sedimentary Basins of Western Australia IV. Proceedings of the Petroleum Exploration Society of Australia Symposium: Petroleum Society of Australia, Perth, Australia.</w:t>
      </w:r>
    </w:p>
    <w:p w14:paraId="4271FAA9" w14:textId="2A3909BB" w:rsidR="009111DC" w:rsidRPr="009111DC" w:rsidRDefault="00C16643" w:rsidP="009111D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9111D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Canale, N., Ponce, J.J., </w:t>
      </w:r>
      <w:r w:rsidR="009111DC" w:rsidRPr="009111D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Carmona, N.B., Parada, M.N., and Drittanti, D.I., 2020, Sedimentología e icnología de un delta fluvio-dominado, Formación Lajas (Jurásico Medio), </w:t>
      </w:r>
      <w:r w:rsidR="009111D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C</w:t>
      </w:r>
      <w:r w:rsidR="009111DC" w:rsidRPr="009111D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uenca Neuquina, Argentina</w:t>
      </w:r>
      <w:r w:rsidR="009111D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: </w:t>
      </w:r>
      <w:r w:rsidR="009111DC" w:rsidRPr="009111D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Andean Geology,</w:t>
      </w:r>
      <w:r w:rsidR="009111D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v.</w:t>
      </w:r>
      <w:r w:rsidR="009111DC" w:rsidRPr="009111D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47</w:t>
      </w:r>
      <w:r w:rsidR="009111D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, p.</w:t>
      </w:r>
      <w:r w:rsidR="009111DC" w:rsidRPr="009111DC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179-206. </w:t>
      </w:r>
    </w:p>
    <w:p w14:paraId="5DB3BFFC" w14:textId="77777777" w:rsidR="00D96B1D" w:rsidRPr="002456CE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2456CE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lastRenderedPageBreak/>
        <w:t>Cherif, A., Benyoucef, M., Ferré, B., and Benhamou, M., 2018, Etude sédimentologique et ichnologique de la Formation des Argiles de Saïda (Jurassique supérieur) dans les monts de Frenda (Algérie nord-occidentale): Revue de Paléobiologie, Genève, v. 37, p. 121–135. </w:t>
      </w:r>
    </w:p>
    <w:p w14:paraId="53D91477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Chiplonkar, G.W., 1980, First twelve years of palichnology in India-Presidential address,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Proceedings Third Indian Geological Congress, Poona, p. 1–38.</w:t>
      </w:r>
    </w:p>
    <w:p w14:paraId="49F304FA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Dam, G., 1990a, Palaeoenvironmental significance of trace fossils from the shallow marine Lower Jurassic Neill Klinter Formation, East Greenland: Palaeogeography, Palaeoclimatology, Palaeoecology, v. 79, p. 221–248.</w:t>
      </w:r>
    </w:p>
    <w:p w14:paraId="0B12CC4E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Dam, G., 1990b, Taxonomy of trace fossils from the shallow marine Lower Jurassic Neill Klinter Formation, east Greenland: Bulletin of the Geological Society of Denmark, v. 38, p. 119–144.</w:t>
      </w:r>
    </w:p>
    <w:p w14:paraId="6B348BDF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Darngawn, J.L., Patel, S.J., Joseph, J.K., and Shitole, A.D., 2018, Palaeoecological significance of trace fossils of Chorar Island, Eastern Kachchh Basin, Western India: Journal of the Palaeontological Society of India, v. 63, p. 169–180.</w:t>
      </w:r>
    </w:p>
    <w:p w14:paraId="59E6EB69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Desai, B.G., 2012, Trace fossils from Kaladongar Formation exposed in Kuar Bet, Patcham Island, Kachchh Basin, India: Journal of Paleontological Society of India, v. 57, p. 53–59.</w:t>
      </w:r>
    </w:p>
    <w:p w14:paraId="0AE20FA9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Desai, B.G., 2016, Ichnological events associated with evolution of Kachchh rift basin Western India,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Thakkar, M., ed., Recent Studies on the Geology of Kachchh Volume 6: Bangalore, Geological Society of India, p. 114–128.</w:t>
      </w:r>
    </w:p>
    <w:p w14:paraId="1D7F8B2E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Desai, B.G., 2018, Mesozoic delta sedimentation Vis-à-vis ichnology of Kachchh Basin Western India: 2nd National Conference and Field Workshop on Recent Studies in Geology of Kachchh Basin, Bhuj, Kachchh University.</w:t>
      </w:r>
    </w:p>
    <w:p w14:paraId="410B33CF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Desai, B.G., and Saklani, R.D., 2014, Ichnofabric analysis of the Tithonian shallow marine sediments (Bhadasar Formation) Jaisalmer Basin, India: Journal of Earth System Science, v. 123, p. 1413–1431.</w:t>
      </w:r>
    </w:p>
    <w:p w14:paraId="65CF6CB4" w14:textId="2A6488DA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Desai, B.G., Patel, S.J., Shukla, R., and S</w:t>
      </w:r>
      <w:r w:rsidR="000653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urve, D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 2008, Analysis of ichnoguilds and their significance in interpreting ichnological events: A study from Jhuran Formation (Upper Jurassic), western Kachchh: Journal of Geological Society of India, v. 72, p. 458–466.</w:t>
      </w:r>
    </w:p>
    <w:p w14:paraId="618A33CB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Furlong, C.M., Gegolick, A., Gingras, M.K., González, P., Moslow, T.F., Prenoslo, D., Playter, T., and Zonneveld, J.-P., 2018, Sedimentology and ichnology of the Middle Triassic (Anisian) Sunset Prairie Formation of the Western Canada Sedimentary Basin: Bulletin of Canadian Petroleum Geology, v. 66, p. 215–236.</w:t>
      </w:r>
    </w:p>
    <w:p w14:paraId="0DF1DCFF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Fürsich, F.T., 1975, Trace fossils as environmental indicators in the Corallian of England and Normandy: Lethaia, v. 8, p. 151–172.</w:t>
      </w:r>
    </w:p>
    <w:p w14:paraId="12B7EBD8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Fürsich, F.T., 1998, Environmental distribution of trace fossils in the Jurassic of Kachchh (Western India): Facies, v. 39, p. 243–272.</w:t>
      </w:r>
    </w:p>
    <w:p w14:paraId="34DF82B4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Fürsich, F.T., Oschmann, W., Singh, I.B., and Jaitly, A.K., 1992, Hardgrounds reworked concretion levels and condensed horizons in the Jurassic of western India: Their significance for basin analysis: Journal of the Geological Society, v. 149, p. 313–331.</w:t>
      </w:r>
    </w:p>
    <w:p w14:paraId="7DA606EF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Fürsich, F.T., Pandey, D.K., Kashyab, D., and Wilmsen, M., 2006, The trace fossil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Ctenopholeus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Seilacher &amp; Hemleben 1966 from the Jurassic of India and Iran: Distinction from related ichnogenera: Neues Jahrbuch für Geologie und Paläontologie Monatshefte, v. 11, p. 641–654.</w:t>
      </w:r>
    </w:p>
    <w:p w14:paraId="6564ECF8" w14:textId="36B7BC57" w:rsidR="00D96B1D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Fürsich, F.T., Uchman, A., Alberti, M., and Pandey, D.K., 2018, Trace fossils of an amalgamated storm-bed succession from the Jurassic of the Kachchh Basin India: The significance of time-averaging in ichnology: Journal of Palaeogeography, v. 7, p. 14–31.</w:t>
      </w:r>
    </w:p>
    <w:p w14:paraId="41C11E23" w14:textId="26C3B2D7" w:rsidR="00CC2D79" w:rsidRPr="00CC2D79" w:rsidRDefault="00CC2D79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C2D79">
        <w:rPr>
          <w:rFonts w:ascii="Times New Roman" w:hAnsi="Times New Roman" w:cs="Times New Roman"/>
          <w:color w:val="000000" w:themeColor="text1"/>
          <w:sz w:val="24"/>
          <w:szCs w:val="24"/>
        </w:rPr>
        <w:t>Gayakvad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R.G.</w:t>
      </w:r>
      <w:r w:rsidRPr="00CC2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Solanki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P.M., 2021, Ichnotaxonomy of the sediments of Middle-Upper Jurassic age of the Keera Dome, Kachchh, Western India. Science, Technology and Development, v. 10.</w:t>
      </w:r>
    </w:p>
    <w:p w14:paraId="6BE3C088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Ghare, M.A., and Kulkarni, K.G., 1986, Jurassic ichnofauna of Kutch-II: Wagad region: Biovigyanam, v. 12, p. 44–62.</w:t>
      </w:r>
    </w:p>
    <w:p w14:paraId="1B5E0477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Goldring, R., Taylor, A.M., and Hughes, G.W., 2005, The application of ichnofabrics towards bridging the dichotomy between siliciclastic and carbonate shelf facies: examples from the Upper Jurassic Fulmar Formation (UK) and the Jubaila Formation (Saudi Arabia): Proceedings of the Geologists’ Association, v. 116, p. 235–249.</w:t>
      </w:r>
    </w:p>
    <w:p w14:paraId="00DE01CE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Gurav, S.S., Kulkarni, K.G., Paranjape, A.R., and Borkar, V.D., 2014, Palaeoenvironmental implications of Middle Jurassic trace fossils from the Jaisalmer Formation India with emphasis on the ichnogenus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Asteriacites lumbricalis 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von Schlotheim 1820: Annales Societatis Geologorum Poloniae, v. 84, p. 249–257.</w:t>
      </w:r>
    </w:p>
    <w:p w14:paraId="5FF7F4A1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Howard, J.D., and Singh, I.B., 1985, Trace fossils in the Mesozoic sediments of Kachchh Western India: Palaeogeography, Palaeoclimatology, Palaeoecology, v. 52, p. 99–121.</w:t>
      </w:r>
    </w:p>
    <w:p w14:paraId="4670B88E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Joseph, J.K., Patel, S.J., and Bhatt, N.Y., 2012, Trace fossil assemblages in mixed siliciclastic-carbonate sediments of the Kaladongar Formation (Middle Jurassic), Patcham Island, Kachchh, Western India: Journal of the Geological Society of India, v. 80, p. 189–214.</w:t>
      </w:r>
    </w:p>
    <w:p w14:paraId="6D64EC63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Joseph, J.K., Patel, S.J., Darngawn, J.L., and Shitole, A.D., 2020, Ichnological analysis of Jurassic shallow to marginal marine deposits: Example from Wagad Highland, Western India: Ichnos, v. 27, p. 35–63.</w:t>
      </w:r>
    </w:p>
    <w:p w14:paraId="53CD72C5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Kulkarni, K.G., and Borkar, V.D., 2000, Palaeoenvironment Niches towards the Close of Deposition of Dhosa Oolite (Early Oxfordian), Kutch, India: Indian Journal of Petroleum Geology, v. 9, p. 49–58.</w:t>
      </w:r>
    </w:p>
    <w:p w14:paraId="0BB8E37C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Kulkarni, K.G., and Ghare, M.A., 1989, Stratigraphic distribution of ichnotaxa in Wagad region, Kutch, India: Journal of the Geological Society of India, v. 33, p. 259–267.</w:t>
      </w:r>
    </w:p>
    <w:p w14:paraId="4EFBBF72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Kulkarni, K.G., and Ghare, M.A., 1991, Locomotory traces (Repichnia) from the Jurassic sequence of Kutch, Gujarat: Journal of the Geological Society of India, v. 37, p. 374–387.</w:t>
      </w:r>
    </w:p>
    <w:p w14:paraId="2AEC697C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Kulkarni, K.G., Borkar, V.D., and Petare, T.J., 2008, Ichnofossils from the Fort Member (Middle Jurassic), Jaisalmer Formation, Rajasthan: Journal of the Geological Society of India, v. 71, p. 731–738.</w:t>
      </w:r>
    </w:p>
    <w:p w14:paraId="4A977132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Kumar, A., 1979, A report on the occurrence of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Gyrochorte 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other bilobed trace fossils from the Jaisalmer Formation, Rajasthan: Current Science, v. 48, p. 817–818.</w:t>
      </w:r>
    </w:p>
    <w:p w14:paraId="2EDE5904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Kumar, A., Bhartariya, S., and Bisht, K., 1982, Distribution of trace fossils in the Mesozoic rocks of Kutch, India: Neues Jahrbuch für Geologie und Paläontologie Monatshefte, v. 1, p. 36–40.</w:t>
      </w:r>
    </w:p>
    <w:p w14:paraId="0AB21282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Leonowicz, P., 2012, Sedimentology and ichnology of Bathonian (Middle Jurassic) ore-bearing clays at Gnaszyn, Kraków-Silesia Homocline, Poland: Acta Geological Polonica, v. 62, p. 281–296.</w:t>
      </w:r>
    </w:p>
    <w:p w14:paraId="6C7CB900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Leonowicz, P., 2015, Ichnofabrics of shallow-marine mudstone, the result of changing environmental conditions: An example from the Middle Jurassic ore-bearing clay from southern Poland: Facies, v. 61, 11.</w:t>
      </w:r>
    </w:p>
    <w:p w14:paraId="23841DEB" w14:textId="4E8A9D8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Macquaker, J.H.S., 1987, The depositional and diagenetic history of the Westbury Formation (Upper Triassic) in southwest Britain [Ph.D. thesis]: Bristol, University of Bristol, 216 p.</w:t>
      </w:r>
    </w:p>
    <w:p w14:paraId="1E7C77AC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Martin, M.A., and Pollard, J.E., 1996, The role of trace fossil (ichnofabric) analysis in the development of depositional models for the Upper Jurassic Fulmar Formation of the Kittiwake Field (Quadrant 21 UKCS),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Hurst, A., ed., Geology of the Humber Group: Central Graben and Moray Firth, UKCS: Geological Society, London, Special Publications 114, p. 163–183.</w:t>
      </w:r>
    </w:p>
    <w:p w14:paraId="2807B6E9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Mørk, A., and Bromley, R.G., 2008, Ichnology of a marine regressive systems tract: The Middle Triassic of Svalbard: Polar Research, v. 27, p. 339–359. </w:t>
      </w:r>
    </w:p>
    <w:p w14:paraId="4B00CFAD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Pandey, D.K., and Pooniya, D., 2015, Sequence stratigraphy of the Oxfordian to Tithonian sediments (Baisakhi Formation) in the Jaisalmer Basin: Volumina Jurassica, v. 13, p. 65–76.</w:t>
      </w:r>
    </w:p>
    <w:p w14:paraId="792C012D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Pandey, D.K., Choudhary, S., Bahadur, T., Swami, N., Poonia, D., and Sha, J., 2012, A review of the Lower–lowermost Upper Jurassic facies and stratigraphy of the Jaisalmer Basin, western Rajasthan, India: Volumina Jurassica, v. 10, p. 61–82.</w:t>
      </w:r>
    </w:p>
    <w:p w14:paraId="283619AE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Pandey, D.K., Fürsich, F.T., and Alberti, M., 2014, Stratigraphy and palaeoenvironments of the Jurassic rocks of the Jaisalmer Basin,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9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International Congress on the Jurassic System in Jaipur, India, Field Guide: Beringeria, Special Issue 9, 111 p.</w:t>
      </w:r>
    </w:p>
    <w:p w14:paraId="3E83E547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Paranjape, A.R., Kulkarni, K.G., and Gurav, S.S., 2013, Significance of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Lockeia 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associated trace fossils from the Bada Bagh Member, Jaisalmer Formation, Rajasthan: Journal of Earth System Science, v. 122, p. 1359–1371.</w:t>
      </w:r>
    </w:p>
    <w:p w14:paraId="64FFB00E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Patel, S.J., and Patel, N.J., 2015, Sedimentological and palaeoecological significance of the trace fossils of the Jurassic rocks of the Jhura Dome, Mainland Kachchh, western India: Volumina Jurassica, v. 13, p. 101–140.</w:t>
      </w:r>
    </w:p>
    <w:p w14:paraId="4011EC11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Patel, S.J., Desai, B.G., Vaidya, A.D., and Shukla, R., 2008, Middle Jurassic trace fossils from Habo dome, Mainland Kachchh, Western India: Journal of the Geological Society of India, v. 71, p. 345–362.</w:t>
      </w:r>
    </w:p>
    <w:p w14:paraId="0A9A1FFF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Patel, S.J., Desai, B.G., and Shukla, R., 2009, Paleoecological significance of the trace fossils of Dhosa Oolite Member (Jumara Formation), Jhura dome, Mainland Kachchh, Western India: Journal of the Geological Society of India, v. 74, p. 601–614.</w:t>
      </w:r>
    </w:p>
    <w:p w14:paraId="55CA289E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Patel, S.J., Nenuji, V., and Joseph, J.K., 2012, Trace fossils from the Jurassic rocks of Gangta Bet, eastern Kachchh, Western India: Journal of the Palaeontological Society of India, v. 57, p. 59–73.</w:t>
      </w:r>
    </w:p>
    <w:p w14:paraId="47850AF7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Pienkowski, G., 1991, Eustatically-controlled sedimentation in the Hettangian-Sinemurian (Early Jurassic) of Poland and Sweden: Sedimentology, v. 38, p. 503–518.</w:t>
      </w:r>
    </w:p>
    <w:p w14:paraId="56029034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Schwarz, E., Poy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atos-Moré, M., Boya, S., Gomis-Cartesio, L., and Midtkandal, I., 2021, 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Architecture and controls of thick, intensely bioturbated, storm-influenced shallow-marine successions: An example from the Jurassic Neuquén Basin (Argentina): Palaeogeography, Palaeoclimatology, Palaeoecology, v. 562, 110109.</w:t>
      </w:r>
    </w:p>
    <w:p w14:paraId="3B62F900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Shringarpure, D.M., 1985, Ichnological studies of the rocks exposed between Chitrod and Manfara, eastern Kutch, Gujarat State [Ph.D. thesis]: Vadodara, The Maharaja Sayajirao University of Baroda, 397 p.</w:t>
      </w:r>
    </w:p>
    <w:p w14:paraId="5EF7543B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Solanki, P.M., Bhatt, N.Y., Patel, S.J., and Patel, J.M., 2017, Ichnology of the Callovian-Oxfordian rocks of the Katrol hill range, Kachchh, western India: Journal of the Geological Society of India, v. 90, p. 396–404.</w:t>
      </w:r>
    </w:p>
    <w:p w14:paraId="51675677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Srivastava, D.K., Singh, M.P., and Kulshrestha, A.K., 2010, The trace fossil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Dactyloidites 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Hall, 1886 from the Middle Jurassic Khadir Formation of Bela Island, Kachchh, India and its palaeoenvironmental significance: Journal of the Palaeontological Society of India, v. 55, p. 171–175.</w:t>
      </w:r>
    </w:p>
    <w:p w14:paraId="046CF6D0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Sudan, C.S., Sahni, A.K., and Sharma, U.K., 2000, Trace fossils from the Jurassic sequence of Jaisalmer basin, Rajasthan: Journal of the Palaeontological Society of India, v. 45, p. 165–171.</w:t>
      </w:r>
    </w:p>
    <w:p w14:paraId="49917683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Swift, A., and Duffin, C.J., 1999, Trace fossils,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Swift, A., and Martill, D.M., eds., Fossils of the Rhaetian Penarth Group: The Palaeontological Association Field Guides to Fossils 9, p. 239-250.</w:t>
      </w:r>
    </w:p>
    <w:p w14:paraId="6C7C6052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Uchman, A., 1991, </w:t>
      </w:r>
      <w:r w:rsidRPr="00376A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Isopodichnus</w:t>
      </w:r>
      <w:r w:rsidRPr="0037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trace fossils from marine Kopieniec Formation (Rhaetian–Sinemurian) in the Tatra MTS., Poland: Geologica Carpathica, v. 42, p. 117–121.</w:t>
      </w:r>
    </w:p>
    <w:p w14:paraId="7A8816BB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Wang, G., 1993, Xiphosurid trace fossils from the Westbury Formation (Rhaetian) of south-west Britain: Palaeontology, v. 36, p. 111–122.</w:t>
      </w:r>
    </w:p>
    <w:p w14:paraId="51DD0855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76A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Wignall, P.B., 2001, Sedimentology of the Triassic–Jurassic boundary beds in Pinhay Bay (Devon, SW England): Proceedings of the Geologists’ Association, v. 112, p. 349–360. </w:t>
      </w:r>
    </w:p>
    <w:p w14:paraId="27957D39" w14:textId="77777777" w:rsidR="00D96B1D" w:rsidRPr="00376A25" w:rsidRDefault="00D96B1D" w:rsidP="00D96B1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CF1AD1B" w14:textId="77777777" w:rsidR="00D96B1D" w:rsidRPr="00376A25" w:rsidRDefault="00D96B1D" w:rsidP="00D96B1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6D02CE" w14:textId="77777777" w:rsidR="007D43D8" w:rsidRPr="005F2B50" w:rsidRDefault="007D43D8" w:rsidP="00A7740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7D43D8" w:rsidRPr="005F2B50" w:rsidSect="0008577D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B191" w14:textId="77777777" w:rsidR="00EB0864" w:rsidRDefault="00EB0864" w:rsidP="00EB0864">
      <w:pPr>
        <w:spacing w:after="0" w:line="240" w:lineRule="auto"/>
      </w:pPr>
      <w:r>
        <w:separator/>
      </w:r>
    </w:p>
  </w:endnote>
  <w:endnote w:type="continuationSeparator" w:id="0">
    <w:p w14:paraId="23395458" w14:textId="77777777" w:rsidR="00EB0864" w:rsidRDefault="00EB0864" w:rsidP="00EB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dine401 BT">
    <w:altName w:val="Aldine40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risSI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3831" w14:textId="77777777" w:rsidR="00EB0864" w:rsidRDefault="00EB0864" w:rsidP="00EB0864">
      <w:pPr>
        <w:spacing w:after="0" w:line="240" w:lineRule="auto"/>
      </w:pPr>
      <w:r>
        <w:separator/>
      </w:r>
    </w:p>
  </w:footnote>
  <w:footnote w:type="continuationSeparator" w:id="0">
    <w:p w14:paraId="4128659F" w14:textId="77777777" w:rsidR="00EB0864" w:rsidRDefault="00EB0864" w:rsidP="00EB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ABA5" w14:textId="5AF155DB" w:rsidR="00EB0864" w:rsidRPr="00EB0864" w:rsidRDefault="00EB0864" w:rsidP="00EB0864">
    <w:pPr>
      <w:pStyle w:val="Header"/>
      <w:rPr>
        <w:sz w:val="19"/>
        <w:szCs w:val="19"/>
      </w:rPr>
    </w:pPr>
    <w:r w:rsidRPr="00EB0864">
      <w:rPr>
        <w:sz w:val="19"/>
        <w:szCs w:val="19"/>
      </w:rPr>
      <w:t xml:space="preserve">Buatois, L.A., et al., 2022, Infaunalization and resource partitioning during the Mesozoic marine revolution: Geology, v. </w:t>
    </w:r>
    <w:r w:rsidRPr="00EB0864">
      <w:rPr>
        <w:sz w:val="19"/>
        <w:szCs w:val="19"/>
      </w:rPr>
      <w:t>50,</w:t>
    </w:r>
    <w:r w:rsidRPr="00EB0864">
      <w:rPr>
        <w:sz w:val="19"/>
        <w:szCs w:val="19"/>
      </w:rPr>
      <w:t xml:space="preserve"> https://doi.org/10.1130/G50088.1</w:t>
    </w:r>
  </w:p>
  <w:p w14:paraId="43E97896" w14:textId="77777777" w:rsidR="00EB0864" w:rsidRPr="00EB0864" w:rsidRDefault="00EB0864" w:rsidP="00EB0864">
    <w:pPr>
      <w:pStyle w:val="Header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A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AR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0MjA0MrcwNDMEUko6SsGpxcWZ+XkgBca1AI4JcEosAAAA"/>
  </w:docVars>
  <w:rsids>
    <w:rsidRoot w:val="00C32DAF"/>
    <w:rsid w:val="00002299"/>
    <w:rsid w:val="00012F49"/>
    <w:rsid w:val="00021CE7"/>
    <w:rsid w:val="0002745D"/>
    <w:rsid w:val="00027E53"/>
    <w:rsid w:val="000372A7"/>
    <w:rsid w:val="0006530F"/>
    <w:rsid w:val="00066F92"/>
    <w:rsid w:val="00071017"/>
    <w:rsid w:val="00076A32"/>
    <w:rsid w:val="0007770D"/>
    <w:rsid w:val="0008577D"/>
    <w:rsid w:val="000A47EF"/>
    <w:rsid w:val="000C5629"/>
    <w:rsid w:val="000D261E"/>
    <w:rsid w:val="000E079E"/>
    <w:rsid w:val="000E4BBD"/>
    <w:rsid w:val="000E6D45"/>
    <w:rsid w:val="000F23B4"/>
    <w:rsid w:val="00101D0F"/>
    <w:rsid w:val="00107894"/>
    <w:rsid w:val="001529A9"/>
    <w:rsid w:val="00161F72"/>
    <w:rsid w:val="0016583D"/>
    <w:rsid w:val="00172C1E"/>
    <w:rsid w:val="00186FAA"/>
    <w:rsid w:val="001A2F65"/>
    <w:rsid w:val="001F1317"/>
    <w:rsid w:val="002165CB"/>
    <w:rsid w:val="002456CE"/>
    <w:rsid w:val="00246D83"/>
    <w:rsid w:val="0025191D"/>
    <w:rsid w:val="0027627C"/>
    <w:rsid w:val="0028077E"/>
    <w:rsid w:val="00294528"/>
    <w:rsid w:val="002945E8"/>
    <w:rsid w:val="002A728E"/>
    <w:rsid w:val="002B3150"/>
    <w:rsid w:val="002B7557"/>
    <w:rsid w:val="002C4DEA"/>
    <w:rsid w:val="002D62C1"/>
    <w:rsid w:val="002E330A"/>
    <w:rsid w:val="003029FA"/>
    <w:rsid w:val="00304600"/>
    <w:rsid w:val="00304F6F"/>
    <w:rsid w:val="0031076D"/>
    <w:rsid w:val="00312255"/>
    <w:rsid w:val="00324D83"/>
    <w:rsid w:val="00326960"/>
    <w:rsid w:val="00340DC8"/>
    <w:rsid w:val="00343701"/>
    <w:rsid w:val="00345CB7"/>
    <w:rsid w:val="00346A22"/>
    <w:rsid w:val="00357D35"/>
    <w:rsid w:val="00360E8F"/>
    <w:rsid w:val="00363141"/>
    <w:rsid w:val="00387840"/>
    <w:rsid w:val="00397356"/>
    <w:rsid w:val="003979C9"/>
    <w:rsid w:val="003B0A5B"/>
    <w:rsid w:val="003B3D11"/>
    <w:rsid w:val="003B535E"/>
    <w:rsid w:val="003E0813"/>
    <w:rsid w:val="003E4B93"/>
    <w:rsid w:val="003E6286"/>
    <w:rsid w:val="003E64C0"/>
    <w:rsid w:val="003F7E32"/>
    <w:rsid w:val="0040083F"/>
    <w:rsid w:val="00424A87"/>
    <w:rsid w:val="00432AC7"/>
    <w:rsid w:val="0043649A"/>
    <w:rsid w:val="00441330"/>
    <w:rsid w:val="00443405"/>
    <w:rsid w:val="0044734E"/>
    <w:rsid w:val="00450890"/>
    <w:rsid w:val="00472D45"/>
    <w:rsid w:val="004730AA"/>
    <w:rsid w:val="00475A79"/>
    <w:rsid w:val="00482255"/>
    <w:rsid w:val="00493590"/>
    <w:rsid w:val="004C4E52"/>
    <w:rsid w:val="004C5507"/>
    <w:rsid w:val="004D0914"/>
    <w:rsid w:val="004D5524"/>
    <w:rsid w:val="004E57B0"/>
    <w:rsid w:val="00506107"/>
    <w:rsid w:val="00525765"/>
    <w:rsid w:val="00563FB9"/>
    <w:rsid w:val="005670E5"/>
    <w:rsid w:val="00573907"/>
    <w:rsid w:val="00575507"/>
    <w:rsid w:val="00581F9D"/>
    <w:rsid w:val="00593F55"/>
    <w:rsid w:val="005B3C50"/>
    <w:rsid w:val="005B6DCF"/>
    <w:rsid w:val="005C1DCB"/>
    <w:rsid w:val="005C43AE"/>
    <w:rsid w:val="005C7061"/>
    <w:rsid w:val="005D1CC1"/>
    <w:rsid w:val="005D2009"/>
    <w:rsid w:val="005D7681"/>
    <w:rsid w:val="005E7141"/>
    <w:rsid w:val="005E75CF"/>
    <w:rsid w:val="005F2B50"/>
    <w:rsid w:val="005F6E0C"/>
    <w:rsid w:val="00605B84"/>
    <w:rsid w:val="00620698"/>
    <w:rsid w:val="0064165F"/>
    <w:rsid w:val="00643063"/>
    <w:rsid w:val="0066435A"/>
    <w:rsid w:val="0068328A"/>
    <w:rsid w:val="0069146B"/>
    <w:rsid w:val="00693723"/>
    <w:rsid w:val="006C19C8"/>
    <w:rsid w:val="006C4C9B"/>
    <w:rsid w:val="006D075E"/>
    <w:rsid w:val="006D0FD0"/>
    <w:rsid w:val="006E2857"/>
    <w:rsid w:val="006E5E1D"/>
    <w:rsid w:val="006E7A7A"/>
    <w:rsid w:val="007663DA"/>
    <w:rsid w:val="00770F3B"/>
    <w:rsid w:val="0077179F"/>
    <w:rsid w:val="007810F8"/>
    <w:rsid w:val="0079750D"/>
    <w:rsid w:val="00797611"/>
    <w:rsid w:val="007B1C9F"/>
    <w:rsid w:val="007D43D8"/>
    <w:rsid w:val="007D7D1F"/>
    <w:rsid w:val="007F4016"/>
    <w:rsid w:val="0080051D"/>
    <w:rsid w:val="00800913"/>
    <w:rsid w:val="00805A7C"/>
    <w:rsid w:val="00810476"/>
    <w:rsid w:val="008153B5"/>
    <w:rsid w:val="00817071"/>
    <w:rsid w:val="0082104E"/>
    <w:rsid w:val="00832128"/>
    <w:rsid w:val="00832D5E"/>
    <w:rsid w:val="008442A3"/>
    <w:rsid w:val="0084599F"/>
    <w:rsid w:val="00853EEF"/>
    <w:rsid w:val="00872AB9"/>
    <w:rsid w:val="00885368"/>
    <w:rsid w:val="0088797B"/>
    <w:rsid w:val="00891DDE"/>
    <w:rsid w:val="008A3D5E"/>
    <w:rsid w:val="008A4AFA"/>
    <w:rsid w:val="008C13A4"/>
    <w:rsid w:val="008C4BF0"/>
    <w:rsid w:val="008E59C3"/>
    <w:rsid w:val="008F4180"/>
    <w:rsid w:val="009001D2"/>
    <w:rsid w:val="00901092"/>
    <w:rsid w:val="00910BE2"/>
    <w:rsid w:val="009111DC"/>
    <w:rsid w:val="009205EF"/>
    <w:rsid w:val="00921EE7"/>
    <w:rsid w:val="0096254F"/>
    <w:rsid w:val="00975AF7"/>
    <w:rsid w:val="00983D74"/>
    <w:rsid w:val="009847E1"/>
    <w:rsid w:val="0098573A"/>
    <w:rsid w:val="00985EC4"/>
    <w:rsid w:val="009D06B8"/>
    <w:rsid w:val="009D1B25"/>
    <w:rsid w:val="009E575B"/>
    <w:rsid w:val="009E6D2C"/>
    <w:rsid w:val="00A034FE"/>
    <w:rsid w:val="00A068D1"/>
    <w:rsid w:val="00A12D20"/>
    <w:rsid w:val="00A269B5"/>
    <w:rsid w:val="00A4524B"/>
    <w:rsid w:val="00A50AEA"/>
    <w:rsid w:val="00A577FD"/>
    <w:rsid w:val="00A60AF9"/>
    <w:rsid w:val="00A64CAC"/>
    <w:rsid w:val="00A70784"/>
    <w:rsid w:val="00A73B8E"/>
    <w:rsid w:val="00A77405"/>
    <w:rsid w:val="00A84AB8"/>
    <w:rsid w:val="00A935A5"/>
    <w:rsid w:val="00AB38F1"/>
    <w:rsid w:val="00AB6F76"/>
    <w:rsid w:val="00AC4416"/>
    <w:rsid w:val="00AD5CF1"/>
    <w:rsid w:val="00AD65B1"/>
    <w:rsid w:val="00AE0B71"/>
    <w:rsid w:val="00AE6EEA"/>
    <w:rsid w:val="00B23027"/>
    <w:rsid w:val="00B2694B"/>
    <w:rsid w:val="00B32710"/>
    <w:rsid w:val="00B33B94"/>
    <w:rsid w:val="00B359FB"/>
    <w:rsid w:val="00B36E4D"/>
    <w:rsid w:val="00B47E22"/>
    <w:rsid w:val="00B559EB"/>
    <w:rsid w:val="00B56D0F"/>
    <w:rsid w:val="00B66608"/>
    <w:rsid w:val="00B6688C"/>
    <w:rsid w:val="00B66E9C"/>
    <w:rsid w:val="00B73527"/>
    <w:rsid w:val="00B75581"/>
    <w:rsid w:val="00B926AF"/>
    <w:rsid w:val="00BB4BD4"/>
    <w:rsid w:val="00BC28CC"/>
    <w:rsid w:val="00BE0FAF"/>
    <w:rsid w:val="00BE12BA"/>
    <w:rsid w:val="00C15369"/>
    <w:rsid w:val="00C16643"/>
    <w:rsid w:val="00C3211E"/>
    <w:rsid w:val="00C3237F"/>
    <w:rsid w:val="00C32A85"/>
    <w:rsid w:val="00C32DAF"/>
    <w:rsid w:val="00C42DF0"/>
    <w:rsid w:val="00C51B38"/>
    <w:rsid w:val="00C534E5"/>
    <w:rsid w:val="00C543E1"/>
    <w:rsid w:val="00C55C8C"/>
    <w:rsid w:val="00C61D28"/>
    <w:rsid w:val="00C628B1"/>
    <w:rsid w:val="00C7128C"/>
    <w:rsid w:val="00C82FD0"/>
    <w:rsid w:val="00C85C19"/>
    <w:rsid w:val="00C94CC1"/>
    <w:rsid w:val="00C97B13"/>
    <w:rsid w:val="00CA6606"/>
    <w:rsid w:val="00CB6368"/>
    <w:rsid w:val="00CB670D"/>
    <w:rsid w:val="00CC22E2"/>
    <w:rsid w:val="00CC2D79"/>
    <w:rsid w:val="00CC7539"/>
    <w:rsid w:val="00CD031E"/>
    <w:rsid w:val="00CD335F"/>
    <w:rsid w:val="00CD491E"/>
    <w:rsid w:val="00CE33DB"/>
    <w:rsid w:val="00CE4481"/>
    <w:rsid w:val="00CE576D"/>
    <w:rsid w:val="00CF19EE"/>
    <w:rsid w:val="00CF1FBA"/>
    <w:rsid w:val="00D12845"/>
    <w:rsid w:val="00D178BD"/>
    <w:rsid w:val="00D27B40"/>
    <w:rsid w:val="00D36154"/>
    <w:rsid w:val="00D57D58"/>
    <w:rsid w:val="00D744FB"/>
    <w:rsid w:val="00D76517"/>
    <w:rsid w:val="00D82BC5"/>
    <w:rsid w:val="00D924A5"/>
    <w:rsid w:val="00D944E7"/>
    <w:rsid w:val="00D968CB"/>
    <w:rsid w:val="00D96B1D"/>
    <w:rsid w:val="00DA0E3F"/>
    <w:rsid w:val="00DA2264"/>
    <w:rsid w:val="00DA5757"/>
    <w:rsid w:val="00DB4186"/>
    <w:rsid w:val="00DC10F2"/>
    <w:rsid w:val="00DC67CD"/>
    <w:rsid w:val="00DD296C"/>
    <w:rsid w:val="00DD742C"/>
    <w:rsid w:val="00DE49F4"/>
    <w:rsid w:val="00DE6D48"/>
    <w:rsid w:val="00DE6FF6"/>
    <w:rsid w:val="00DF4C90"/>
    <w:rsid w:val="00E0758F"/>
    <w:rsid w:val="00E2100C"/>
    <w:rsid w:val="00E258DC"/>
    <w:rsid w:val="00E26F42"/>
    <w:rsid w:val="00E3428C"/>
    <w:rsid w:val="00E4415C"/>
    <w:rsid w:val="00E84034"/>
    <w:rsid w:val="00E91648"/>
    <w:rsid w:val="00EA1B4C"/>
    <w:rsid w:val="00EA3088"/>
    <w:rsid w:val="00EB0864"/>
    <w:rsid w:val="00EC73AF"/>
    <w:rsid w:val="00ED052B"/>
    <w:rsid w:val="00ED4579"/>
    <w:rsid w:val="00ED4746"/>
    <w:rsid w:val="00ED7FDF"/>
    <w:rsid w:val="00EE33D0"/>
    <w:rsid w:val="00F00C2E"/>
    <w:rsid w:val="00F02DF9"/>
    <w:rsid w:val="00F067C9"/>
    <w:rsid w:val="00F160D2"/>
    <w:rsid w:val="00F20A7B"/>
    <w:rsid w:val="00F24943"/>
    <w:rsid w:val="00F30738"/>
    <w:rsid w:val="00F360B0"/>
    <w:rsid w:val="00F37BC0"/>
    <w:rsid w:val="00F4149A"/>
    <w:rsid w:val="00F51935"/>
    <w:rsid w:val="00F675CA"/>
    <w:rsid w:val="00F7714C"/>
    <w:rsid w:val="00F86C0E"/>
    <w:rsid w:val="00FC7A52"/>
    <w:rsid w:val="00FE0230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3769"/>
  <w15:chartTrackingRefBased/>
  <w15:docId w15:val="{A3C94E10-AFCD-47D8-84D9-400AB98F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93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CB"/>
    <w:rPr>
      <w:b/>
      <w:bCs/>
      <w:sz w:val="20"/>
      <w:szCs w:val="20"/>
    </w:rPr>
  </w:style>
  <w:style w:type="paragraph" w:customStyle="1" w:styleId="Default">
    <w:name w:val="Default"/>
    <w:rsid w:val="00066F92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066F92"/>
    <w:rPr>
      <w:rFonts w:cs="Myriad Pro Light"/>
      <w:b/>
      <w:bCs/>
      <w:color w:val="000000"/>
      <w:sz w:val="32"/>
      <w:szCs w:val="32"/>
    </w:rPr>
  </w:style>
  <w:style w:type="character" w:customStyle="1" w:styleId="A4">
    <w:name w:val="A4"/>
    <w:uiPriority w:val="99"/>
    <w:rsid w:val="00441330"/>
    <w:rPr>
      <w:rFonts w:cs="Aldine401 BT"/>
      <w:i/>
      <w:iCs/>
      <w:color w:val="000000"/>
      <w:sz w:val="20"/>
      <w:szCs w:val="20"/>
    </w:rPr>
  </w:style>
  <w:style w:type="character" w:customStyle="1" w:styleId="a">
    <w:name w:val="_"/>
    <w:basedOn w:val="DefaultParagraphFont"/>
    <w:rsid w:val="00D96B1D"/>
  </w:style>
  <w:style w:type="character" w:customStyle="1" w:styleId="ff3">
    <w:name w:val="ff3"/>
    <w:basedOn w:val="DefaultParagraphFont"/>
    <w:rsid w:val="00D96B1D"/>
  </w:style>
  <w:style w:type="character" w:customStyle="1" w:styleId="ws247">
    <w:name w:val="ws247"/>
    <w:basedOn w:val="DefaultParagraphFont"/>
    <w:rsid w:val="00D96B1D"/>
  </w:style>
  <w:style w:type="paragraph" w:customStyle="1" w:styleId="Pa0">
    <w:name w:val="Pa0"/>
    <w:basedOn w:val="Default"/>
    <w:next w:val="Default"/>
    <w:uiPriority w:val="99"/>
    <w:rsid w:val="009111DC"/>
    <w:pPr>
      <w:spacing w:line="261" w:lineRule="atLeast"/>
    </w:pPr>
    <w:rPr>
      <w:rFonts w:ascii="Times New Roman" w:hAnsi="Times New Roman" w:cs="Times New Roman"/>
      <w:color w:val="auto"/>
      <w:lang w:val="es-AR"/>
    </w:rPr>
  </w:style>
  <w:style w:type="paragraph" w:styleId="Header">
    <w:name w:val="header"/>
    <w:basedOn w:val="Normal"/>
    <w:link w:val="HeaderChar"/>
    <w:uiPriority w:val="99"/>
    <w:unhideWhenUsed/>
    <w:rsid w:val="00EB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864"/>
  </w:style>
  <w:style w:type="paragraph" w:styleId="Footer">
    <w:name w:val="footer"/>
    <w:basedOn w:val="Normal"/>
    <w:link w:val="FooterChar"/>
    <w:uiPriority w:val="99"/>
    <w:unhideWhenUsed/>
    <w:rsid w:val="00EB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dhganga.inflibnet.ac.in/jspui/browse?type=author&amp;value=Shringarpure%2CD+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dhganga.inflibnet.ac.in/jspui/browse?type=author&amp;value=Shringarpure%2CD+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79A3-8005-4EE8-8537-6013CDB6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20</Pages>
  <Words>6967</Words>
  <Characters>46195</Characters>
  <Application>Microsoft Office Word</Application>
  <DocSecurity>0</DocSecurity>
  <Lines>942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Jennifer Olivarez</cp:lastModifiedBy>
  <cp:revision>10</cp:revision>
  <dcterms:created xsi:type="dcterms:W3CDTF">2021-06-15T21:07:00Z</dcterms:created>
  <dcterms:modified xsi:type="dcterms:W3CDTF">2022-03-22T20:14:00Z</dcterms:modified>
</cp:coreProperties>
</file>