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985"/>
        <w:gridCol w:w="1843"/>
        <w:gridCol w:w="1842"/>
      </w:tblGrid>
      <w:tr w:rsidR="005A3A86" w:rsidRPr="005A3A86" w14:paraId="0CB7175C" w14:textId="77777777" w:rsidTr="000A6A18">
        <w:trPr>
          <w:trHeight w:val="3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B28F0" w14:textId="6532D22F" w:rsidR="005A3A86" w:rsidRDefault="005A3A86" w:rsidP="000A6A18">
            <w:pPr>
              <w:rPr>
                <w:color w:val="000000"/>
                <w:lang w:val="en-US"/>
              </w:rPr>
            </w:pPr>
            <w:r w:rsidRPr="00D3328C">
              <w:rPr>
                <w:b/>
                <w:bCs/>
                <w:color w:val="000000"/>
                <w:lang w:val="en-US"/>
              </w:rPr>
              <w:t xml:space="preserve">Table </w:t>
            </w:r>
            <w:r>
              <w:rPr>
                <w:b/>
                <w:bCs/>
                <w:color w:val="000000"/>
                <w:lang w:val="en-US"/>
              </w:rPr>
              <w:t>S</w:t>
            </w:r>
            <w:r w:rsidRPr="00D3328C">
              <w:rPr>
                <w:b/>
                <w:bCs/>
                <w:color w:val="000000"/>
                <w:lang w:val="en-US"/>
              </w:rPr>
              <w:t xml:space="preserve">2. Soil temperatures for the various locations used for calculating atmospheric </w:t>
            </w:r>
            <w:r w:rsidRPr="00D3328C">
              <w:rPr>
                <w:b/>
                <w:bCs/>
                <w:i/>
                <w:iCs/>
                <w:color w:val="000000"/>
                <w:lang w:val="en-US"/>
              </w:rPr>
              <w:t>p</w:t>
            </w:r>
            <w:r w:rsidRPr="00D3328C">
              <w:rPr>
                <w:b/>
                <w:bCs/>
                <w:color w:val="000000"/>
                <w:lang w:val="en-US"/>
              </w:rPr>
              <w:t>CO</w:t>
            </w:r>
            <w:r w:rsidRPr="00D3328C">
              <w:rPr>
                <w:b/>
                <w:bCs/>
                <w:color w:val="000000"/>
                <w:vertAlign w:val="subscript"/>
                <w:lang w:val="en-US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 xml:space="preserve">. </w:t>
            </w:r>
            <w:r w:rsidRPr="00D3328C">
              <w:rPr>
                <w:color w:val="000000"/>
                <w:lang w:val="en-US"/>
              </w:rPr>
              <w:t xml:space="preserve">Soil temperatures for the </w:t>
            </w:r>
            <w:proofErr w:type="spellStart"/>
            <w:r w:rsidRPr="00D3328C">
              <w:rPr>
                <w:color w:val="000000"/>
                <w:lang w:val="en-US"/>
              </w:rPr>
              <w:t>calcisols</w:t>
            </w:r>
            <w:proofErr w:type="spellEnd"/>
            <w:r w:rsidRPr="00D3328C">
              <w:rPr>
                <w:color w:val="000000"/>
                <w:lang w:val="en-US"/>
              </w:rPr>
              <w:t xml:space="preserve"> formed at various paleolatitudes were estimated using low-latitude sea surface water </w:t>
            </w:r>
            <w:r w:rsidRPr="008D4CD5">
              <w:rPr>
                <w:color w:val="000000"/>
                <w:lang w:val="en-US"/>
              </w:rPr>
              <w:t>temperatures</w:t>
            </w:r>
            <w:r w:rsidRPr="008D4CD5">
              <w:rPr>
                <w:color w:val="000000"/>
                <w:vertAlign w:val="superscript"/>
                <w:lang w:val="en-US"/>
              </w:rPr>
              <w:t xml:space="preserve"> </w:t>
            </w:r>
            <w:r w:rsidRPr="008D4CD5">
              <w:rPr>
                <w:color w:val="000000"/>
                <w:lang w:val="en-US"/>
              </w:rPr>
              <w:t>(</w:t>
            </w:r>
            <w:r>
              <w:rPr>
                <w:color w:val="000000"/>
                <w:lang w:val="en-US"/>
              </w:rPr>
              <w:t xml:space="preserve">SST; </w:t>
            </w:r>
            <w:proofErr w:type="spellStart"/>
            <w:r w:rsidRPr="008D4CD5">
              <w:rPr>
                <w:color w:val="000000"/>
                <w:lang w:val="en-US"/>
              </w:rPr>
              <w:t>Joachimski</w:t>
            </w:r>
            <w:proofErr w:type="spellEnd"/>
            <w:r w:rsidRPr="008D4CD5">
              <w:rPr>
                <w:color w:val="000000"/>
                <w:lang w:val="en-US"/>
              </w:rPr>
              <w:t xml:space="preserve"> et al., 2012, Sun et al., 2012), assuming a low latitudinal temperature gradient for warm climatic conditions (0.2° C per 1° latitude) as e.g. the Paleocene-Eocene (Zhang et al., 2019; Upchurch et al. 2015), air temperatures 3°C lower than SST (Zhang et al., 2019), and 2 to 4°C warmer soil temperatures compared to atmospheric temperatures (Hu and Feng, 2013).</w:t>
            </w:r>
            <w:r>
              <w:rPr>
                <w:color w:val="000000"/>
                <w:lang w:val="en-US"/>
              </w:rPr>
              <w:t xml:space="preserve"> Note: w</w:t>
            </w:r>
            <w:r w:rsidRPr="008D4CD5">
              <w:rPr>
                <w:color w:val="000000"/>
                <w:lang w:val="en-US"/>
              </w:rPr>
              <w:t xml:space="preserve">e used a ± 5° C temperature range around </w:t>
            </w:r>
            <w:r>
              <w:rPr>
                <w:color w:val="000000"/>
                <w:lang w:val="en-US"/>
              </w:rPr>
              <w:t>calculated</w:t>
            </w:r>
            <w:r w:rsidRPr="008D4CD5">
              <w:rPr>
                <w:color w:val="000000"/>
                <w:lang w:val="en-US"/>
              </w:rPr>
              <w:t xml:space="preserve"> average soil temperature for </w:t>
            </w:r>
            <w:r w:rsidRPr="008D4CD5">
              <w:rPr>
                <w:i/>
                <w:iCs/>
                <w:color w:val="000000"/>
                <w:lang w:val="en-US"/>
              </w:rPr>
              <w:t>p</w:t>
            </w:r>
            <w:r w:rsidRPr="008D4CD5">
              <w:rPr>
                <w:color w:val="000000"/>
                <w:lang w:val="en-US"/>
              </w:rPr>
              <w:t>CO</w:t>
            </w:r>
            <w:r w:rsidRPr="008D4CD5">
              <w:rPr>
                <w:color w:val="000000"/>
                <w:vertAlign w:val="subscript"/>
                <w:lang w:val="en-US"/>
              </w:rPr>
              <w:t>2</w:t>
            </w:r>
            <w:r w:rsidRPr="008D4CD5">
              <w:rPr>
                <w:color w:val="000000"/>
                <w:lang w:val="en-US"/>
              </w:rPr>
              <w:t xml:space="preserve"> calculations.</w:t>
            </w:r>
          </w:p>
          <w:p w14:paraId="69B6361B" w14:textId="77777777" w:rsidR="005A3A86" w:rsidRDefault="005A3A86" w:rsidP="000A6A18">
            <w:pPr>
              <w:rPr>
                <w:color w:val="000000"/>
                <w:lang w:val="en-US"/>
              </w:rPr>
            </w:pPr>
          </w:p>
          <w:p w14:paraId="3F1E6936" w14:textId="77777777" w:rsidR="005A3A86" w:rsidRPr="00507C03" w:rsidRDefault="005A3A86" w:rsidP="000A6A18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5A3A86" w:rsidRPr="005A3A86" w14:paraId="32C1866D" w14:textId="77777777" w:rsidTr="000A6A18">
        <w:trPr>
          <w:trHeight w:val="77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D69F" w14:textId="77777777" w:rsidR="005A3A86" w:rsidRPr="00D3328C" w:rsidRDefault="005A3A86" w:rsidP="000A6A18">
            <w:pPr>
              <w:rPr>
                <w:color w:val="000000"/>
                <w:lang w:val="en-US"/>
              </w:rPr>
            </w:pPr>
          </w:p>
        </w:tc>
      </w:tr>
      <w:tr w:rsidR="005A3A86" w:rsidRPr="00D3328C" w14:paraId="62BA153B" w14:textId="77777777" w:rsidTr="000A6A18">
        <w:trPr>
          <w:trHeight w:val="320"/>
        </w:trPr>
        <w:tc>
          <w:tcPr>
            <w:tcW w:w="1985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14:paraId="454ED652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14:paraId="7C80CFA4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Paleolatitude</w:t>
            </w:r>
          </w:p>
        </w:tc>
        <w:tc>
          <w:tcPr>
            <w:tcW w:w="1985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hideMark/>
          </w:tcPr>
          <w:p w14:paraId="74AACE32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Late Permian</w:t>
            </w:r>
          </w:p>
        </w:tc>
        <w:tc>
          <w:tcPr>
            <w:tcW w:w="1843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hideMark/>
          </w:tcPr>
          <w:p w14:paraId="57B54BAC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Early Triassic</w:t>
            </w:r>
          </w:p>
        </w:tc>
        <w:tc>
          <w:tcPr>
            <w:tcW w:w="1842" w:type="dxa"/>
            <w:tcBorders>
              <w:top w:val="single" w:sz="8" w:space="0" w:color="999999"/>
              <w:left w:val="nil"/>
              <w:bottom w:val="nil"/>
              <w:right w:val="single" w:sz="8" w:space="0" w:color="999999"/>
            </w:tcBorders>
            <w:shd w:val="clear" w:color="auto" w:fill="auto"/>
            <w:noWrap/>
            <w:hideMark/>
          </w:tcPr>
          <w:p w14:paraId="6124FAE5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Middle Triassic</w:t>
            </w:r>
          </w:p>
        </w:tc>
      </w:tr>
      <w:tr w:rsidR="005A3A86" w:rsidRPr="00D3328C" w14:paraId="0DE9AFEB" w14:textId="77777777" w:rsidTr="000A6A18">
        <w:trPr>
          <w:trHeight w:val="340"/>
        </w:trPr>
        <w:tc>
          <w:tcPr>
            <w:tcW w:w="1985" w:type="dxa"/>
            <w:vMerge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hideMark/>
          </w:tcPr>
          <w:p w14:paraId="17CD63CF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hideMark/>
          </w:tcPr>
          <w:p w14:paraId="3D7ABAD7" w14:textId="77777777" w:rsidR="005A3A86" w:rsidRPr="00D3328C" w:rsidRDefault="005A3A86" w:rsidP="000A6A18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14:paraId="285E9E40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 xml:space="preserve"> soil temp (°C)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14:paraId="50E9D66A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soil temp (°C)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666666"/>
              <w:right w:val="single" w:sz="8" w:space="0" w:color="999999"/>
            </w:tcBorders>
            <w:shd w:val="clear" w:color="auto" w:fill="auto"/>
            <w:noWrap/>
            <w:hideMark/>
          </w:tcPr>
          <w:p w14:paraId="35D38031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soil temp (°C)</w:t>
            </w:r>
          </w:p>
        </w:tc>
      </w:tr>
      <w:tr w:rsidR="005A3A86" w:rsidRPr="00D3328C" w14:paraId="53515DB5" w14:textId="77777777" w:rsidTr="000A6A18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590E9539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1F7F9728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7CD69F23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50A3F81A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3D71D6FC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A3A86" w:rsidRPr="00D3328C" w14:paraId="2EF7A9B4" w14:textId="77777777" w:rsidTr="000A6A18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7384D2A0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>Xinjiang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9913737" w14:textId="77777777" w:rsidR="005A3A86" w:rsidRPr="00D3328C" w:rsidRDefault="005A3A86" w:rsidP="000A6A18">
            <w:pPr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 xml:space="preserve">45° 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630012D1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14DED3F7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 xml:space="preserve">25 - 35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3765DC2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A3A86" w:rsidRPr="00D3328C" w14:paraId="4572D59F" w14:textId="77777777" w:rsidTr="000A6A18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6E362A24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>Russia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2EFB996C" w14:textId="77777777" w:rsidR="005A3A86" w:rsidRPr="00D3328C" w:rsidRDefault="005A3A86" w:rsidP="000A6A18">
            <w:pPr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 xml:space="preserve">30-35° 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05397EE8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15 - 25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09C64661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25 - 35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16869E47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A3A86" w:rsidRPr="00D3328C" w14:paraId="4000862F" w14:textId="77777777" w:rsidTr="000A6A18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617A07B5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 xml:space="preserve">North China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21868784" w14:textId="77777777" w:rsidR="005A3A86" w:rsidRPr="00D3328C" w:rsidRDefault="005A3A86" w:rsidP="000A6A18">
            <w:pPr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20° 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109A7D9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20 - 30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2A7901F5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30 - 40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7F4CCA79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25 – 35</w:t>
            </w:r>
          </w:p>
        </w:tc>
      </w:tr>
      <w:tr w:rsidR="005A3A86" w:rsidRPr="00D3328C" w14:paraId="40DCE6D3" w14:textId="77777777" w:rsidTr="000A6A18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6F288739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>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00D880DC" w14:textId="77777777" w:rsidR="005A3A86" w:rsidRPr="00D3328C" w:rsidRDefault="005A3A86" w:rsidP="000A6A18">
            <w:pPr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 xml:space="preserve">20° 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0CD421CF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121CA48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85A0775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25 – 35</w:t>
            </w:r>
          </w:p>
        </w:tc>
      </w:tr>
      <w:tr w:rsidR="005A3A86" w:rsidRPr="00D3328C" w14:paraId="238108CF" w14:textId="77777777" w:rsidTr="000A6A18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759005E4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>Karoo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313EE27B" w14:textId="77777777" w:rsidR="005A3A86" w:rsidRPr="00D3328C" w:rsidRDefault="005A3A86" w:rsidP="000A6A18">
            <w:pPr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 xml:space="preserve">55-60° 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54835CD4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15 - 25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E8D0A2E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13CC6666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5A3A86" w:rsidRPr="00D3328C" w14:paraId="45C64BF9" w14:textId="77777777" w:rsidTr="000A6A18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283BB80E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1610B62C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1A297B98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477463E" w14:textId="77777777" w:rsidR="005A3A86" w:rsidRPr="00D3328C" w:rsidRDefault="005A3A86" w:rsidP="000A6A18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3328C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2ECE9210" w14:textId="77777777" w:rsidR="005A3A86" w:rsidRPr="00D3328C" w:rsidRDefault="005A3A86" w:rsidP="000A6A18">
            <w:pPr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A3A86" w:rsidRPr="00D3328C" w14:paraId="574E2E57" w14:textId="77777777" w:rsidTr="000A6A18">
        <w:trPr>
          <w:trHeight w:val="340"/>
        </w:trPr>
        <w:tc>
          <w:tcPr>
            <w:tcW w:w="198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635D7954" w14:textId="77777777" w:rsidR="005A3A86" w:rsidRPr="00D3328C" w:rsidRDefault="005A3A86" w:rsidP="000A6A18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D3328C">
              <w:rPr>
                <w:b/>
                <w:bCs/>
                <w:color w:val="000000"/>
                <w:sz w:val="21"/>
                <w:szCs w:val="21"/>
              </w:rPr>
              <w:t>Low latitude SST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14047E9C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0B79DA27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5CB2B57A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hideMark/>
          </w:tcPr>
          <w:p w14:paraId="4EE8E2B6" w14:textId="77777777" w:rsidR="005A3A86" w:rsidRPr="00D3328C" w:rsidRDefault="005A3A86" w:rsidP="000A6A18">
            <w:pPr>
              <w:jc w:val="center"/>
              <w:rPr>
                <w:color w:val="000000"/>
                <w:sz w:val="21"/>
                <w:szCs w:val="21"/>
              </w:rPr>
            </w:pPr>
            <w:r w:rsidRPr="00D3328C">
              <w:rPr>
                <w:color w:val="000000"/>
                <w:sz w:val="21"/>
                <w:szCs w:val="21"/>
              </w:rPr>
              <w:t>32</w:t>
            </w:r>
          </w:p>
        </w:tc>
      </w:tr>
    </w:tbl>
    <w:p w14:paraId="6D54B1B8" w14:textId="77777777" w:rsidR="005A3A86" w:rsidRDefault="005A3A86" w:rsidP="005A3A86">
      <w:pPr>
        <w:spacing w:line="480" w:lineRule="auto"/>
        <w:rPr>
          <w:bCs/>
          <w:lang w:val="en-US"/>
        </w:rPr>
      </w:pPr>
    </w:p>
    <w:p w14:paraId="7532C512" w14:textId="77777777" w:rsidR="009C79DF" w:rsidRDefault="00A475D6"/>
    <w:sectPr w:rsidR="009C79DF" w:rsidSect="00840979">
      <w:headerReference w:type="default" r:id="rId6"/>
      <w:type w:val="continuous"/>
      <w:pgSz w:w="11900" w:h="16840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5ACF" w14:textId="77777777" w:rsidR="00A475D6" w:rsidRDefault="00A475D6" w:rsidP="00A475D6">
      <w:r>
        <w:separator/>
      </w:r>
    </w:p>
  </w:endnote>
  <w:endnote w:type="continuationSeparator" w:id="0">
    <w:p w14:paraId="728BE9C5" w14:textId="77777777" w:rsidR="00A475D6" w:rsidRDefault="00A475D6" w:rsidP="00A4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04D2" w14:textId="77777777" w:rsidR="00A475D6" w:rsidRDefault="00A475D6" w:rsidP="00A475D6">
      <w:r>
        <w:separator/>
      </w:r>
    </w:p>
  </w:footnote>
  <w:footnote w:type="continuationSeparator" w:id="0">
    <w:p w14:paraId="7E853240" w14:textId="77777777" w:rsidR="00A475D6" w:rsidRDefault="00A475D6" w:rsidP="00A4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C628" w14:textId="2761A1EE" w:rsidR="00A475D6" w:rsidRPr="00A475D6" w:rsidRDefault="00A475D6">
    <w:pPr>
      <w:pStyle w:val="Header"/>
      <w:rPr>
        <w:sz w:val="20"/>
        <w:szCs w:val="20"/>
      </w:rPr>
    </w:pPr>
    <w:r w:rsidRPr="00A475D6">
      <w:rPr>
        <w:sz w:val="20"/>
        <w:szCs w:val="20"/>
      </w:rPr>
      <w:t>Joachimski, M.M., et al., 2022, Five million years of high atmospheric CO2 in the aftermath of the Permian-Triassic mass extinction: Geology, v. 50, https://doi.org/10.1130/G49714.1</w:t>
    </w:r>
  </w:p>
  <w:p w14:paraId="62B29295" w14:textId="77777777" w:rsidR="00A475D6" w:rsidRPr="00A475D6" w:rsidRDefault="00A475D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6"/>
    <w:rsid w:val="001063D5"/>
    <w:rsid w:val="00222A14"/>
    <w:rsid w:val="00263C4B"/>
    <w:rsid w:val="004E2F78"/>
    <w:rsid w:val="005A3A86"/>
    <w:rsid w:val="00615005"/>
    <w:rsid w:val="006904F4"/>
    <w:rsid w:val="006E35F6"/>
    <w:rsid w:val="0070169F"/>
    <w:rsid w:val="00840979"/>
    <w:rsid w:val="00A475D6"/>
    <w:rsid w:val="00A74DF7"/>
    <w:rsid w:val="00C02684"/>
    <w:rsid w:val="00D0002C"/>
    <w:rsid w:val="00DE40A0"/>
    <w:rsid w:val="00F13723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CB28"/>
  <w15:chartTrackingRefBased/>
  <w15:docId w15:val="{5305E3EA-D6CE-A042-A1E2-280730D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86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5D6"/>
    <w:rPr>
      <w:rFonts w:ascii="Times New Roman" w:eastAsia="Times New Roman" w:hAnsi="Times New Roman" w:cs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47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5D6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890</Characters>
  <Application>Microsoft Office Word</Application>
  <DocSecurity>0</DocSecurity>
  <Lines>15</Lines>
  <Paragraphs>3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Jennifer Olivarez</cp:lastModifiedBy>
  <cp:revision>2</cp:revision>
  <dcterms:created xsi:type="dcterms:W3CDTF">2021-09-24T09:05:00Z</dcterms:created>
  <dcterms:modified xsi:type="dcterms:W3CDTF">2022-03-18T21:23:00Z</dcterms:modified>
</cp:coreProperties>
</file>