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0BD51" w14:textId="77777777" w:rsidR="0022109B" w:rsidRPr="00EE6CA5" w:rsidRDefault="0022109B" w:rsidP="0022109B">
      <w:pPr>
        <w:pStyle w:val="Heading1"/>
        <w:rPr>
          <w:rFonts w:ascii="Times New Roman" w:hAnsi="Times New Roman" w:cs="Times New Roman"/>
        </w:rPr>
      </w:pPr>
      <w:r w:rsidRPr="00EE6CA5">
        <w:rPr>
          <w:rFonts w:ascii="Times New Roman" w:hAnsi="Times New Roman" w:cs="Times New Roman"/>
        </w:rPr>
        <w:t>Bibliography</w:t>
      </w:r>
    </w:p>
    <w:p w14:paraId="51BBB241" w14:textId="77777777" w:rsidR="0022109B" w:rsidRPr="00EE6CA5" w:rsidRDefault="0022109B" w:rsidP="0022109B">
      <w:pPr>
        <w:pStyle w:val="BodyText"/>
        <w:rPr>
          <w:rFonts w:ascii="Times New Roman" w:hAnsi="Times New Roman" w:cs="Times New Roman"/>
        </w:rPr>
      </w:pPr>
    </w:p>
    <w:p w14:paraId="28B23BAF" w14:textId="77777777" w:rsidR="0022109B" w:rsidRPr="00EE6CA5" w:rsidRDefault="0022109B" w:rsidP="0022109B">
      <w:pPr>
        <w:pStyle w:val="Bibliography"/>
        <w:rPr>
          <w:rFonts w:ascii="Times New Roman" w:hAnsi="Times New Roman" w:cs="Times New Roman"/>
        </w:rPr>
      </w:pPr>
      <w:r w:rsidRPr="00EE6CA5">
        <w:rPr>
          <w:rFonts w:ascii="Times New Roman" w:hAnsi="Times New Roman" w:cs="Times New Roman"/>
          <w:lang w:val="nb-NO"/>
        </w:rPr>
        <w:fldChar w:fldCharType="begin"/>
      </w:r>
      <w:r w:rsidRPr="00EE6CA5">
        <w:rPr>
          <w:rFonts w:ascii="Times New Roman" w:hAnsi="Times New Roman" w:cs="Times New Roman"/>
        </w:rPr>
        <w:instrText xml:space="preserve"> ADDIN ZOTERO_BIBL {"uncited":[],"omitted":[],"custom":[]} CSL_BIBLIOGRAPHY </w:instrText>
      </w:r>
      <w:r w:rsidRPr="00EE6CA5">
        <w:rPr>
          <w:rFonts w:ascii="Times New Roman" w:hAnsi="Times New Roman" w:cs="Times New Roman"/>
          <w:lang w:val="nb-NO"/>
        </w:rPr>
        <w:fldChar w:fldCharType="separate"/>
      </w:r>
      <w:r w:rsidRPr="00EE6CA5">
        <w:rPr>
          <w:rFonts w:ascii="Times New Roman" w:hAnsi="Times New Roman" w:cs="Times New Roman"/>
        </w:rPr>
        <w:t>Aas, H.F., and Moholdt, G., 2020, Merged NPI-ArcticDEM Svalbard digital elevation model:, doi:10.21334/NPOLAR.2020.A660FF0C.</w:t>
      </w:r>
    </w:p>
    <w:p w14:paraId="58A87AC5" w14:textId="77777777" w:rsidR="0022109B" w:rsidRPr="00EE6CA5" w:rsidRDefault="0022109B" w:rsidP="0022109B">
      <w:pPr>
        <w:pStyle w:val="Bibliography"/>
        <w:rPr>
          <w:rFonts w:ascii="Times New Roman" w:hAnsi="Times New Roman" w:cs="Times New Roman"/>
        </w:rPr>
      </w:pPr>
      <w:r w:rsidRPr="00EE6CA5">
        <w:rPr>
          <w:rFonts w:ascii="Times New Roman" w:hAnsi="Times New Roman" w:cs="Times New Roman"/>
        </w:rPr>
        <w:t>Betlem, P., 2023, The Svalbox DMDb - supplementary processing files:, doi:10.5281/zenodo.7767709.</w:t>
      </w:r>
    </w:p>
    <w:p w14:paraId="527ABB5F" w14:textId="77777777" w:rsidR="0022109B" w:rsidRPr="00EE6CA5" w:rsidRDefault="0022109B" w:rsidP="0022109B">
      <w:pPr>
        <w:pStyle w:val="Bibliography"/>
        <w:rPr>
          <w:rFonts w:ascii="Times New Roman" w:hAnsi="Times New Roman" w:cs="Times New Roman"/>
        </w:rPr>
      </w:pPr>
      <w:r w:rsidRPr="00EE6CA5">
        <w:rPr>
          <w:rFonts w:ascii="Times New Roman" w:hAnsi="Times New Roman" w:cs="Times New Roman"/>
        </w:rPr>
        <w:t>Betlem, P., and Rodes, N., 2022, Geo-SfM: v2022.09.07:, doi:10.5281/zenodo.7057605.</w:t>
      </w:r>
    </w:p>
    <w:p w14:paraId="49730341" w14:textId="77777777" w:rsidR="0022109B" w:rsidRPr="00EE6CA5" w:rsidRDefault="0022109B" w:rsidP="0022109B">
      <w:pPr>
        <w:pStyle w:val="Bibliography"/>
        <w:rPr>
          <w:rFonts w:ascii="Times New Roman" w:hAnsi="Times New Roman" w:cs="Times New Roman"/>
        </w:rPr>
      </w:pPr>
      <w:r w:rsidRPr="00EE6CA5">
        <w:rPr>
          <w:rFonts w:ascii="Times New Roman" w:hAnsi="Times New Roman" w:cs="Times New Roman"/>
        </w:rPr>
        <w:t>Betlem, P., Rodes, N., Senger, K., and Team, S., 2023, The Svalbox Digital Model Database (DMDb):, doi:10.5281/zenodo.7763642.</w:t>
      </w:r>
    </w:p>
    <w:p w14:paraId="5C50A2FD" w14:textId="77777777" w:rsidR="0022109B" w:rsidRPr="00EE6CA5" w:rsidRDefault="0022109B" w:rsidP="0022109B">
      <w:pPr>
        <w:pStyle w:val="Bibliography"/>
        <w:rPr>
          <w:rFonts w:ascii="Times New Roman" w:hAnsi="Times New Roman" w:cs="Times New Roman"/>
        </w:rPr>
      </w:pPr>
      <w:r w:rsidRPr="00EE6CA5">
        <w:rPr>
          <w:rFonts w:ascii="Times New Roman" w:hAnsi="Times New Roman" w:cs="Times New Roman"/>
        </w:rPr>
        <w:t>Buckley, S.J. et al., 2022, V3Geo: a cloud-based repository for virtual 3D models in geoscience: Geoscience Communication, v. 5, p. 67–82, doi:10.5194/gc-5-67-2022.</w:t>
      </w:r>
    </w:p>
    <w:p w14:paraId="1C899D9A" w14:textId="77777777" w:rsidR="0022109B" w:rsidRPr="00EE6CA5" w:rsidRDefault="0022109B" w:rsidP="0022109B">
      <w:pPr>
        <w:pStyle w:val="Bibliography"/>
        <w:rPr>
          <w:rFonts w:ascii="Times New Roman" w:hAnsi="Times New Roman" w:cs="Times New Roman"/>
        </w:rPr>
      </w:pPr>
      <w:r w:rsidRPr="00EE6CA5">
        <w:rPr>
          <w:rFonts w:ascii="Times New Roman" w:hAnsi="Times New Roman" w:cs="Times New Roman"/>
        </w:rPr>
        <w:t>Myhre, P.I. and Norwegian Polar Institute, 2023, GeoSvalbard changelog: GeoSvalbard, https://geokart.npolar.no/geologi/GeoSvalbard/data/changelog.txt (accessed March 2023).</w:t>
      </w:r>
    </w:p>
    <w:p w14:paraId="666FE0AE" w14:textId="77777777" w:rsidR="0022109B" w:rsidRPr="00EE6CA5" w:rsidRDefault="0022109B" w:rsidP="0022109B">
      <w:pPr>
        <w:pStyle w:val="Bibliography"/>
        <w:rPr>
          <w:rFonts w:ascii="Times New Roman" w:hAnsi="Times New Roman" w:cs="Times New Roman"/>
        </w:rPr>
      </w:pPr>
      <w:r w:rsidRPr="00EE6CA5">
        <w:rPr>
          <w:rFonts w:ascii="Times New Roman" w:hAnsi="Times New Roman" w:cs="Times New Roman"/>
        </w:rPr>
        <w:t>NPI, 2016, Geological map of Svalbard (1:250000):, doi:10.21334/NPOLAR.2016.616F7504.</w:t>
      </w:r>
    </w:p>
    <w:p w14:paraId="5CBCD265" w14:textId="6D0B54D7" w:rsidR="00776C50" w:rsidRDefault="0022109B" w:rsidP="0022109B">
      <w:r w:rsidRPr="00EE6CA5">
        <w:rPr>
          <w:rFonts w:ascii="Times New Roman" w:hAnsi="Times New Roman" w:cs="Times New Roman"/>
          <w:lang w:val="nb-NO"/>
        </w:rPr>
        <w:fldChar w:fldCharType="end"/>
      </w:r>
    </w:p>
    <w:sectPr w:rsidR="00776C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11D56" w14:textId="77777777" w:rsidR="003177D3" w:rsidRDefault="003177D3" w:rsidP="003177D3">
      <w:pPr>
        <w:spacing w:after="0"/>
      </w:pPr>
      <w:r>
        <w:separator/>
      </w:r>
    </w:p>
  </w:endnote>
  <w:endnote w:type="continuationSeparator" w:id="0">
    <w:p w14:paraId="5D1D3163" w14:textId="77777777" w:rsidR="003177D3" w:rsidRDefault="003177D3" w:rsidP="003177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98ABD" w14:textId="77777777" w:rsidR="003177D3" w:rsidRDefault="003177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AD07C" w14:textId="77777777" w:rsidR="003177D3" w:rsidRDefault="003177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A2163" w14:textId="77777777" w:rsidR="003177D3" w:rsidRDefault="003177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4D071" w14:textId="77777777" w:rsidR="003177D3" w:rsidRDefault="003177D3" w:rsidP="003177D3">
      <w:pPr>
        <w:spacing w:after="0"/>
      </w:pPr>
      <w:r>
        <w:separator/>
      </w:r>
    </w:p>
  </w:footnote>
  <w:footnote w:type="continuationSeparator" w:id="0">
    <w:p w14:paraId="5158B7A1" w14:textId="77777777" w:rsidR="003177D3" w:rsidRDefault="003177D3" w:rsidP="003177D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12212" w14:textId="77777777" w:rsidR="003177D3" w:rsidRDefault="003177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5C13A" w14:textId="1BCE3919" w:rsidR="003177D3" w:rsidRPr="00B43B97" w:rsidRDefault="003177D3" w:rsidP="003177D3">
    <w:proofErr w:type="spellStart"/>
    <w:r w:rsidRPr="00B43B97">
      <w:t>Betlem</w:t>
    </w:r>
    <w:proofErr w:type="spellEnd"/>
    <w:r w:rsidRPr="00B43B97">
      <w:t xml:space="preserve">, P., </w:t>
    </w:r>
    <w:proofErr w:type="spellStart"/>
    <w:r w:rsidRPr="00B43B97">
      <w:t>Rodés</w:t>
    </w:r>
    <w:proofErr w:type="spellEnd"/>
    <w:r w:rsidRPr="00B43B97">
      <w:t xml:space="preserve">, N., Birchall, T., Dahlin, A., </w:t>
    </w:r>
    <w:proofErr w:type="spellStart"/>
    <w:r w:rsidRPr="00B43B97">
      <w:t>Smyrak</w:t>
    </w:r>
    <w:proofErr w:type="spellEnd"/>
    <w:r w:rsidRPr="00B43B97">
      <w:t xml:space="preserve">-Sikora, A., and </w:t>
    </w:r>
    <w:proofErr w:type="spellStart"/>
    <w:r w:rsidRPr="00B43B97">
      <w:t>Senger</w:t>
    </w:r>
    <w:proofErr w:type="spellEnd"/>
    <w:r w:rsidRPr="00B43B97">
      <w:t xml:space="preserve">, K., 2023, </w:t>
    </w:r>
    <w:proofErr w:type="spellStart"/>
    <w:r w:rsidRPr="00B43B97">
      <w:t>Svalbox</w:t>
    </w:r>
    <w:proofErr w:type="spellEnd"/>
    <w:r w:rsidRPr="00B43B97">
      <w:t xml:space="preserve"> Digital Model Database: A geoscientific window into the High Arctic: Geosphere, v. 19, https://doi.org/10.1130/GES02606.1.</w:t>
    </w:r>
  </w:p>
  <w:p w14:paraId="639522E7" w14:textId="263FE29F" w:rsidR="003177D3" w:rsidRPr="003177D3" w:rsidRDefault="003177D3" w:rsidP="003177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C8D06" w14:textId="77777777" w:rsidR="003177D3" w:rsidRDefault="003177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069"/>
    <w:rsid w:val="0022109B"/>
    <w:rsid w:val="003177D3"/>
    <w:rsid w:val="00776C50"/>
    <w:rsid w:val="00CC4D4D"/>
    <w:rsid w:val="00DF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34B03E"/>
  <w15:chartTrackingRefBased/>
  <w15:docId w15:val="{21BEDEC1-33AA-4997-90CD-6E5CA13B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09B"/>
    <w:pPr>
      <w:spacing w:after="200" w:line="240" w:lineRule="auto"/>
    </w:pPr>
    <w:rPr>
      <w:kern w:val="0"/>
      <w:sz w:val="24"/>
      <w:szCs w:val="24"/>
      <w14:ligatures w14:val="none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2210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472C4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109B"/>
    <w:rPr>
      <w:rFonts w:asciiTheme="majorHAnsi" w:eastAsiaTheme="majorEastAsia" w:hAnsiTheme="majorHAnsi" w:cstheme="majorBidi"/>
      <w:b/>
      <w:bCs/>
      <w:color w:val="4472C4" w:themeColor="accent1"/>
      <w:kern w:val="0"/>
      <w:sz w:val="32"/>
      <w:szCs w:val="32"/>
      <w14:ligatures w14:val="none"/>
    </w:rPr>
  </w:style>
  <w:style w:type="paragraph" w:styleId="BodyText">
    <w:name w:val="Body Text"/>
    <w:basedOn w:val="Normal"/>
    <w:link w:val="BodyTextChar"/>
    <w:qFormat/>
    <w:rsid w:val="0022109B"/>
    <w:pPr>
      <w:spacing w:before="180" w:after="180"/>
    </w:pPr>
  </w:style>
  <w:style w:type="character" w:customStyle="1" w:styleId="BodyTextChar">
    <w:name w:val="Body Text Char"/>
    <w:basedOn w:val="DefaultParagraphFont"/>
    <w:link w:val="BodyText"/>
    <w:rsid w:val="0022109B"/>
    <w:rPr>
      <w:kern w:val="0"/>
      <w:sz w:val="24"/>
      <w:szCs w:val="24"/>
      <w14:ligatures w14:val="none"/>
    </w:rPr>
  </w:style>
  <w:style w:type="paragraph" w:styleId="Bibliography">
    <w:name w:val="Bibliography"/>
    <w:basedOn w:val="Normal"/>
    <w:qFormat/>
    <w:rsid w:val="0022109B"/>
    <w:pPr>
      <w:spacing w:after="240"/>
      <w:ind w:left="720" w:hanging="720"/>
    </w:pPr>
  </w:style>
  <w:style w:type="paragraph" w:styleId="Header">
    <w:name w:val="header"/>
    <w:basedOn w:val="Normal"/>
    <w:link w:val="HeaderChar"/>
    <w:uiPriority w:val="99"/>
    <w:unhideWhenUsed/>
    <w:rsid w:val="003177D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177D3"/>
    <w:rPr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177D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177D3"/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Harlow</dc:creator>
  <cp:keywords/>
  <dc:description/>
  <cp:lastModifiedBy>Gina Harlow</cp:lastModifiedBy>
  <cp:revision>3</cp:revision>
  <dcterms:created xsi:type="dcterms:W3CDTF">2023-06-12T15:47:00Z</dcterms:created>
  <dcterms:modified xsi:type="dcterms:W3CDTF">2023-07-24T21:43:00Z</dcterms:modified>
</cp:coreProperties>
</file>