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2317D" w:rsidRDefault="008D43F7">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Supplementary Materials</w:t>
      </w:r>
    </w:p>
    <w:p w14:paraId="00000002" w14:textId="77777777" w:rsidR="00F2317D" w:rsidRDefault="00F2317D">
      <w:pPr>
        <w:spacing w:line="240" w:lineRule="auto"/>
        <w:jc w:val="both"/>
        <w:rPr>
          <w:rFonts w:ascii="Times New Roman" w:eastAsia="Times New Roman" w:hAnsi="Times New Roman" w:cs="Times New Roman"/>
          <w:b/>
          <w:sz w:val="24"/>
          <w:szCs w:val="24"/>
        </w:rPr>
      </w:pPr>
    </w:p>
    <w:p w14:paraId="00000003" w14:textId="77777777" w:rsidR="00F2317D" w:rsidRDefault="008D43F7">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effects of pre-stress assumptions on dynamic rupture with complex fault geometry in the San Gorgonio Pass, CA region</w:t>
      </w:r>
    </w:p>
    <w:p w14:paraId="00000004" w14:textId="77777777" w:rsidR="00F2317D" w:rsidRDefault="00F2317D">
      <w:pPr>
        <w:spacing w:line="240" w:lineRule="auto"/>
        <w:jc w:val="both"/>
        <w:rPr>
          <w:rFonts w:ascii="Times New Roman" w:eastAsia="Times New Roman" w:hAnsi="Times New Roman" w:cs="Times New Roman"/>
          <w:i/>
          <w:sz w:val="24"/>
          <w:szCs w:val="24"/>
        </w:rPr>
      </w:pPr>
    </w:p>
    <w:p w14:paraId="00000005" w14:textId="77777777" w:rsidR="00F2317D" w:rsidRDefault="00F2317D">
      <w:pPr>
        <w:jc w:val="both"/>
        <w:rPr>
          <w:rFonts w:ascii="Times New Roman" w:eastAsia="Times New Roman" w:hAnsi="Times New Roman" w:cs="Times New Roman"/>
          <w:b/>
          <w:sz w:val="24"/>
          <w:szCs w:val="24"/>
        </w:rPr>
      </w:pPr>
    </w:p>
    <w:p w14:paraId="00000006" w14:textId="77777777" w:rsidR="00F2317D" w:rsidRDefault="008D43F7">
      <w:pPr>
        <w:spacing w:after="200" w:line="240" w:lineRule="auto"/>
        <w:jc w:val="both"/>
        <w:rPr>
          <w:rFonts w:ascii="Times New Roman" w:eastAsia="Times New Roman" w:hAnsi="Times New Roman" w:cs="Times New Roman"/>
          <w:b/>
          <w:sz w:val="24"/>
          <w:szCs w:val="24"/>
          <w:vertAlign w:val="superscript"/>
        </w:rPr>
      </w:pPr>
      <w:r>
        <w:rPr>
          <w:rFonts w:ascii="Times New Roman" w:eastAsia="Times New Roman" w:hAnsi="Times New Roman" w:cs="Times New Roman"/>
          <w:b/>
          <w:sz w:val="24"/>
          <w:szCs w:val="24"/>
        </w:rPr>
        <w:t>Jennifer Tarnowski</w:t>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Christodoulos Kyriakopoulos</w:t>
      </w:r>
      <w:r>
        <w:rPr>
          <w:rFonts w:ascii="Times New Roman" w:eastAsia="Times New Roman" w:hAnsi="Times New Roman" w:cs="Times New Roman"/>
          <w:b/>
          <w:sz w:val="24"/>
          <w:szCs w:val="24"/>
          <w:vertAlign w:val="superscript"/>
        </w:rPr>
        <w:t>2</w:t>
      </w:r>
      <w:r>
        <w:rPr>
          <w:rFonts w:ascii="Times New Roman" w:eastAsia="Times New Roman" w:hAnsi="Times New Roman" w:cs="Times New Roman"/>
          <w:b/>
          <w:sz w:val="24"/>
          <w:szCs w:val="24"/>
        </w:rPr>
        <w:t>, David D. Oglesby</w:t>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vertAlign w:val="superscript"/>
        </w:rPr>
        <w:t xml:space="preserve"> </w:t>
      </w:r>
      <w:r>
        <w:rPr>
          <w:rFonts w:ascii="Times New Roman" w:eastAsia="Times New Roman" w:hAnsi="Times New Roman" w:cs="Times New Roman"/>
          <w:b/>
          <w:sz w:val="24"/>
          <w:szCs w:val="24"/>
        </w:rPr>
        <w:t>Michele Cooke</w:t>
      </w:r>
      <w:r>
        <w:rPr>
          <w:rFonts w:ascii="Times New Roman" w:eastAsia="Times New Roman" w:hAnsi="Times New Roman" w:cs="Times New Roman"/>
          <w:b/>
          <w:sz w:val="24"/>
          <w:szCs w:val="24"/>
          <w:vertAlign w:val="superscript"/>
        </w:rPr>
        <w:t>3</w:t>
      </w:r>
      <w:r>
        <w:rPr>
          <w:rFonts w:ascii="Times New Roman" w:eastAsia="Times New Roman" w:hAnsi="Times New Roman" w:cs="Times New Roman"/>
          <w:b/>
          <w:sz w:val="24"/>
          <w:szCs w:val="24"/>
        </w:rPr>
        <w:t xml:space="preserve">, and </w:t>
      </w:r>
      <w:proofErr w:type="spellStart"/>
      <w:r>
        <w:rPr>
          <w:rFonts w:ascii="Times New Roman" w:eastAsia="Times New Roman" w:hAnsi="Times New Roman" w:cs="Times New Roman"/>
          <w:b/>
          <w:sz w:val="24"/>
          <w:szCs w:val="24"/>
        </w:rPr>
        <w:t>Aviel</w:t>
      </w:r>
      <w:proofErr w:type="spellEnd"/>
      <w:r>
        <w:rPr>
          <w:rFonts w:ascii="Times New Roman" w:eastAsia="Times New Roman" w:hAnsi="Times New Roman" w:cs="Times New Roman"/>
          <w:b/>
          <w:sz w:val="24"/>
          <w:szCs w:val="24"/>
        </w:rPr>
        <w:t xml:space="preserve"> Stern</w:t>
      </w:r>
      <w:r>
        <w:rPr>
          <w:rFonts w:ascii="Times New Roman" w:eastAsia="Times New Roman" w:hAnsi="Times New Roman" w:cs="Times New Roman"/>
          <w:b/>
          <w:sz w:val="24"/>
          <w:szCs w:val="24"/>
          <w:vertAlign w:val="superscript"/>
        </w:rPr>
        <w:t>3</w:t>
      </w:r>
    </w:p>
    <w:p w14:paraId="00000007" w14:textId="77777777" w:rsidR="00F2317D" w:rsidRDefault="008D43F7">
      <w:pPr>
        <w:spacing w:after="2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*Corresponding author</w:t>
      </w:r>
    </w:p>
    <w:p w14:paraId="00000008" w14:textId="77777777" w:rsidR="00F2317D" w:rsidRDefault="008D43F7">
      <w:pPr>
        <w:spacing w:after="20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vertAlign w:val="superscript"/>
        </w:rPr>
        <w:t>1</w:t>
      </w:r>
      <w:r>
        <w:rPr>
          <w:rFonts w:ascii="Times New Roman" w:eastAsia="Times New Roman" w:hAnsi="Times New Roman" w:cs="Times New Roman"/>
          <w:i/>
          <w:sz w:val="24"/>
          <w:szCs w:val="24"/>
        </w:rPr>
        <w:t xml:space="preserve">University of California, Riverside, Department of </w:t>
      </w:r>
      <w:proofErr w:type="gramStart"/>
      <w:r>
        <w:rPr>
          <w:rFonts w:ascii="Times New Roman" w:eastAsia="Times New Roman" w:hAnsi="Times New Roman" w:cs="Times New Roman"/>
          <w:i/>
          <w:sz w:val="24"/>
          <w:szCs w:val="24"/>
        </w:rPr>
        <w:t>Earth</w:t>
      </w:r>
      <w:proofErr w:type="gramEnd"/>
      <w:r>
        <w:rPr>
          <w:rFonts w:ascii="Times New Roman" w:eastAsia="Times New Roman" w:hAnsi="Times New Roman" w:cs="Times New Roman"/>
          <w:i/>
          <w:sz w:val="24"/>
          <w:szCs w:val="24"/>
        </w:rPr>
        <w:t xml:space="preserve"> and Planetary Sciences.</w:t>
      </w:r>
    </w:p>
    <w:p w14:paraId="00000009" w14:textId="77777777" w:rsidR="00F2317D" w:rsidRDefault="008D43F7">
      <w:pPr>
        <w:spacing w:after="200" w:line="240" w:lineRule="auto"/>
        <w:jc w:val="both"/>
        <w:rPr>
          <w:rFonts w:ascii="Times New Roman" w:eastAsia="Times New Roman" w:hAnsi="Times New Roman" w:cs="Times New Roman"/>
          <w:i/>
          <w:sz w:val="24"/>
          <w:szCs w:val="24"/>
          <w:vertAlign w:val="superscript"/>
        </w:rPr>
      </w:pPr>
      <w:r>
        <w:rPr>
          <w:rFonts w:ascii="Times New Roman" w:eastAsia="Times New Roman" w:hAnsi="Times New Roman" w:cs="Times New Roman"/>
          <w:i/>
          <w:sz w:val="24"/>
          <w:szCs w:val="24"/>
        </w:rPr>
        <w:t>Geology Building, 92521 CA, Riverside, 900 University Ave.</w:t>
      </w:r>
    </w:p>
    <w:p w14:paraId="0000000A" w14:textId="77777777" w:rsidR="00F2317D" w:rsidRDefault="008D43F7">
      <w:pPr>
        <w:spacing w:after="20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vertAlign w:val="superscript"/>
        </w:rPr>
        <w:t>2</w:t>
      </w:r>
      <w:r>
        <w:rPr>
          <w:rFonts w:ascii="Times New Roman" w:eastAsia="Times New Roman" w:hAnsi="Times New Roman" w:cs="Times New Roman"/>
          <w:i/>
          <w:sz w:val="24"/>
          <w:szCs w:val="24"/>
        </w:rPr>
        <w:t xml:space="preserve">University of Memphis, Center for Earthquake </w:t>
      </w:r>
      <w:proofErr w:type="gramStart"/>
      <w:r>
        <w:rPr>
          <w:rFonts w:ascii="Times New Roman" w:eastAsia="Times New Roman" w:hAnsi="Times New Roman" w:cs="Times New Roman"/>
          <w:i/>
          <w:sz w:val="24"/>
          <w:szCs w:val="24"/>
        </w:rPr>
        <w:t>Research</w:t>
      </w:r>
      <w:proofErr w:type="gramEnd"/>
      <w:r>
        <w:rPr>
          <w:rFonts w:ascii="Times New Roman" w:eastAsia="Times New Roman" w:hAnsi="Times New Roman" w:cs="Times New Roman"/>
          <w:i/>
          <w:sz w:val="24"/>
          <w:szCs w:val="24"/>
        </w:rPr>
        <w:t xml:space="preserve"> and Information.</w:t>
      </w:r>
    </w:p>
    <w:p w14:paraId="0000000B" w14:textId="77777777" w:rsidR="00F2317D" w:rsidRDefault="008D43F7">
      <w:pPr>
        <w:spacing w:after="200" w:line="240" w:lineRule="auto"/>
        <w:jc w:val="both"/>
        <w:rPr>
          <w:rFonts w:ascii="Times New Roman" w:eastAsia="Times New Roman" w:hAnsi="Times New Roman" w:cs="Times New Roman"/>
          <w:i/>
          <w:sz w:val="24"/>
          <w:szCs w:val="24"/>
          <w:vertAlign w:val="superscript"/>
        </w:rPr>
      </w:pPr>
      <w:r>
        <w:rPr>
          <w:rFonts w:ascii="Times New Roman" w:eastAsia="Times New Roman" w:hAnsi="Times New Roman" w:cs="Times New Roman"/>
          <w:i/>
          <w:sz w:val="24"/>
          <w:szCs w:val="24"/>
        </w:rPr>
        <w:t>3876 Central Ave., Room 103, Memphis, TN 38152</w:t>
      </w:r>
    </w:p>
    <w:p w14:paraId="0000000C" w14:textId="77777777" w:rsidR="00F2317D" w:rsidRDefault="008D43F7">
      <w:pPr>
        <w:spacing w:after="20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vertAlign w:val="superscript"/>
        </w:rPr>
        <w:t>3</w:t>
      </w:r>
      <w:r>
        <w:rPr>
          <w:rFonts w:ascii="Times New Roman" w:eastAsia="Times New Roman" w:hAnsi="Times New Roman" w:cs="Times New Roman"/>
          <w:i/>
          <w:sz w:val="24"/>
          <w:szCs w:val="24"/>
        </w:rPr>
        <w:t>University of Massachusetts, Amherst, Department of Geosciences</w:t>
      </w:r>
    </w:p>
    <w:p w14:paraId="0000000D" w14:textId="77777777" w:rsidR="00F2317D" w:rsidRDefault="00F2317D">
      <w:pPr>
        <w:spacing w:line="240" w:lineRule="auto"/>
        <w:jc w:val="both"/>
        <w:rPr>
          <w:rFonts w:ascii="Times New Roman" w:eastAsia="Times New Roman" w:hAnsi="Times New Roman" w:cs="Times New Roman"/>
          <w:b/>
          <w:sz w:val="24"/>
          <w:szCs w:val="24"/>
        </w:rPr>
      </w:pPr>
    </w:p>
    <w:p w14:paraId="0000000E" w14:textId="77777777" w:rsidR="00F2317D" w:rsidRDefault="008D43F7">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Keywords: </w:t>
      </w:r>
      <w:r>
        <w:rPr>
          <w:rFonts w:ascii="Times New Roman" w:eastAsia="Times New Roman" w:hAnsi="Times New Roman" w:cs="Times New Roman"/>
          <w:sz w:val="24"/>
          <w:szCs w:val="24"/>
        </w:rPr>
        <w:t>San Gorgonio Pass, Dynamic Rupture, Earthquake Gate</w:t>
      </w:r>
    </w:p>
    <w:p w14:paraId="0000000F" w14:textId="1FB27F50" w:rsidR="00F2317D" w:rsidRPr="000C63C7" w:rsidRDefault="00F2317D">
      <w:pPr>
        <w:rPr>
          <w:rFonts w:ascii="Times New Roman" w:hAnsi="Times New Roman" w:cs="Times New Roman"/>
          <w:sz w:val="24"/>
          <w:szCs w:val="24"/>
        </w:rPr>
      </w:pPr>
    </w:p>
    <w:p w14:paraId="1DCADEEE" w14:textId="0AD71327" w:rsidR="00CA0AE4" w:rsidRPr="000C63C7" w:rsidRDefault="00CA0AE4">
      <w:pPr>
        <w:rPr>
          <w:rFonts w:ascii="Times New Roman" w:hAnsi="Times New Roman" w:cs="Times New Roman"/>
          <w:sz w:val="24"/>
          <w:szCs w:val="24"/>
        </w:rPr>
      </w:pPr>
    </w:p>
    <w:p w14:paraId="7806659A" w14:textId="160FF5CA" w:rsidR="00CA0AE4" w:rsidRDefault="000C63C7" w:rsidP="00FC21F5">
      <w:pPr>
        <w:jc w:val="both"/>
        <w:rPr>
          <w:rFonts w:ascii="Times New Roman" w:hAnsi="Times New Roman" w:cs="Times New Roman"/>
          <w:sz w:val="24"/>
          <w:szCs w:val="24"/>
        </w:rPr>
      </w:pPr>
      <w:r w:rsidRPr="000C63C7">
        <w:rPr>
          <w:rFonts w:ascii="Times New Roman" w:hAnsi="Times New Roman" w:cs="Times New Roman"/>
          <w:sz w:val="24"/>
          <w:szCs w:val="24"/>
        </w:rPr>
        <w:t xml:space="preserve">This section contains </w:t>
      </w:r>
      <w:r>
        <w:rPr>
          <w:rFonts w:ascii="Times New Roman" w:hAnsi="Times New Roman" w:cs="Times New Roman"/>
          <w:sz w:val="24"/>
          <w:szCs w:val="24"/>
        </w:rPr>
        <w:t xml:space="preserve">rupture propagation and slip </w:t>
      </w:r>
      <w:r w:rsidRPr="000C63C7">
        <w:rPr>
          <w:rFonts w:ascii="Times New Roman" w:hAnsi="Times New Roman" w:cs="Times New Roman"/>
          <w:sz w:val="24"/>
          <w:szCs w:val="24"/>
        </w:rPr>
        <w:t>r</w:t>
      </w:r>
      <w:r>
        <w:rPr>
          <w:rFonts w:ascii="Times New Roman" w:hAnsi="Times New Roman" w:cs="Times New Roman"/>
          <w:sz w:val="24"/>
          <w:szCs w:val="24"/>
        </w:rPr>
        <w:t>esults for alternative nucleation schemes. Figures S1, S2, and S3 correspond to Figures 5, 6, and 7, except using nucleation radii of 5.0 km rather than 7.5 km. Figures S4, S5, and S6 correspond to Figures 5, 6, and 7, except using a reduction of the static frictional coefficient to a level 10% lower than that required for fault failure. Figures S7, S8, and S9 correspond to Figures 5, 6, and 7, except using a reduction of the static frictional coefficient to a level 10% lower than that required for fault failure</w:t>
      </w:r>
      <w:r w:rsidR="00621C52">
        <w:rPr>
          <w:rFonts w:ascii="Times New Roman" w:hAnsi="Times New Roman" w:cs="Times New Roman"/>
          <w:sz w:val="24"/>
          <w:szCs w:val="24"/>
        </w:rPr>
        <w:t xml:space="preserve"> and nucleation radii of 5.0 km rather than 7.5 km</w:t>
      </w:r>
      <w:r>
        <w:rPr>
          <w:rFonts w:ascii="Times New Roman" w:hAnsi="Times New Roman" w:cs="Times New Roman"/>
          <w:sz w:val="24"/>
          <w:szCs w:val="24"/>
        </w:rPr>
        <w:t>.</w:t>
      </w:r>
      <w:r w:rsidR="00C55FF5">
        <w:rPr>
          <w:rFonts w:ascii="Times New Roman" w:hAnsi="Times New Roman" w:cs="Times New Roman"/>
          <w:sz w:val="24"/>
          <w:szCs w:val="24"/>
        </w:rPr>
        <w:t xml:space="preserve"> Please see main text for a brief discussion of these alternate results.</w:t>
      </w:r>
    </w:p>
    <w:p w14:paraId="49792736" w14:textId="2E6D1EC8" w:rsidR="0006664F" w:rsidRDefault="0006664F">
      <w:pPr>
        <w:rPr>
          <w:rFonts w:ascii="Times New Roman" w:hAnsi="Times New Roman" w:cs="Times New Roman"/>
          <w:sz w:val="24"/>
          <w:szCs w:val="24"/>
        </w:rPr>
      </w:pPr>
    </w:p>
    <w:p w14:paraId="53351551" w14:textId="77777777" w:rsidR="005209A6" w:rsidRDefault="005209A6" w:rsidP="00D85622">
      <w:pPr>
        <w:spacing w:line="480" w:lineRule="auto"/>
        <w:jc w:val="both"/>
        <w:rPr>
          <w:rFonts w:ascii="Times New Roman" w:eastAsia="Times New Roman" w:hAnsi="Times New Roman" w:cs="Times New Roman"/>
          <w:sz w:val="20"/>
          <w:szCs w:val="20"/>
        </w:rPr>
      </w:pPr>
    </w:p>
    <w:p w14:paraId="1D63685B" w14:textId="08BCBCDD" w:rsidR="00D85622" w:rsidRDefault="00D85622" w:rsidP="00D85622">
      <w:pPr>
        <w:spacing w:line="480" w:lineRule="auto"/>
        <w:jc w:val="both"/>
        <w:rPr>
          <w:rFonts w:ascii="Times New Roman" w:eastAsia="Times New Roman" w:hAnsi="Times New Roman" w:cs="Times New Roman"/>
          <w:sz w:val="20"/>
          <w:szCs w:val="20"/>
        </w:rPr>
      </w:pPr>
      <w:r w:rsidRPr="00FC21F5">
        <w:rPr>
          <w:rFonts w:ascii="Times New Roman" w:eastAsia="Times New Roman" w:hAnsi="Times New Roman" w:cs="Times New Roman"/>
          <w:b/>
          <w:bCs/>
          <w:sz w:val="20"/>
          <w:szCs w:val="20"/>
        </w:rPr>
        <w:t>Figure S1.</w:t>
      </w:r>
      <w:r>
        <w:rPr>
          <w:rFonts w:ascii="Times New Roman" w:eastAsia="Times New Roman" w:hAnsi="Times New Roman" w:cs="Times New Roman"/>
          <w:sz w:val="20"/>
          <w:szCs w:val="20"/>
        </w:rPr>
        <w:t xml:space="preserve"> Summary Plot of </w:t>
      </w:r>
      <w:r>
        <w:rPr>
          <w:rFonts w:ascii="Times New Roman" w:eastAsia="Times New Roman" w:hAnsi="Times New Roman" w:cs="Times New Roman"/>
          <w:i/>
          <w:sz w:val="20"/>
          <w:szCs w:val="20"/>
        </w:rPr>
        <w:t>Constant Traction</w:t>
      </w:r>
      <w:r>
        <w:rPr>
          <w:rFonts w:ascii="Times New Roman" w:eastAsia="Times New Roman" w:hAnsi="Times New Roman" w:cs="Times New Roman"/>
          <w:sz w:val="20"/>
          <w:szCs w:val="20"/>
        </w:rPr>
        <w:t xml:space="preserve"> models with small (5.0 km) nucleation radius, showing the total slip at the end of the simulation for </w:t>
      </w:r>
      <w:r w:rsidR="005209A6">
        <w:rPr>
          <w:rFonts w:ascii="Times New Roman" w:eastAsia="Times New Roman" w:hAnsi="Times New Roman" w:cs="Times New Roman"/>
          <w:sz w:val="20"/>
          <w:szCs w:val="20"/>
        </w:rPr>
        <w:t xml:space="preserve">three </w:t>
      </w:r>
      <w:r>
        <w:rPr>
          <w:rFonts w:ascii="Times New Roman" w:eastAsia="Times New Roman" w:hAnsi="Times New Roman" w:cs="Times New Roman"/>
          <w:sz w:val="20"/>
          <w:szCs w:val="20"/>
        </w:rPr>
        <w:t xml:space="preserve">different nucleation locations. Nucleation locations are marked with </w:t>
      </w:r>
      <w:r w:rsidR="005209A6">
        <w:rPr>
          <w:rFonts w:ascii="Times New Roman" w:eastAsia="Times New Roman" w:hAnsi="Times New Roman" w:cs="Times New Roman"/>
          <w:sz w:val="20"/>
          <w:szCs w:val="20"/>
        </w:rPr>
        <w:t xml:space="preserve">black </w:t>
      </w:r>
      <w:r>
        <w:rPr>
          <w:rFonts w:ascii="Times New Roman" w:eastAsia="Times New Roman" w:hAnsi="Times New Roman" w:cs="Times New Roman"/>
          <w:sz w:val="20"/>
          <w:szCs w:val="20"/>
        </w:rPr>
        <w:t>dots. Note that due to reduced slip near the fault edge, maximum slip is not at the exact position of nucleation. (A) Nucleation on SB. (B) Nucleation on WSG. (</w:t>
      </w:r>
      <w:r w:rsidR="005209A6">
        <w:rPr>
          <w:rFonts w:ascii="Times New Roman" w:eastAsia="Times New Roman" w:hAnsi="Times New Roman" w:cs="Times New Roman"/>
          <w:sz w:val="20"/>
          <w:szCs w:val="20"/>
        </w:rPr>
        <w:t>C</w:t>
      </w:r>
      <w:r>
        <w:rPr>
          <w:rFonts w:ascii="Times New Roman" w:eastAsia="Times New Roman" w:hAnsi="Times New Roman" w:cs="Times New Roman"/>
          <w:sz w:val="20"/>
          <w:szCs w:val="20"/>
        </w:rPr>
        <w:t xml:space="preserve">) Nucleation on GH.  Total slip magnitude is given in meters. </w:t>
      </w:r>
      <w:proofErr w:type="gramStart"/>
      <w:r>
        <w:rPr>
          <w:rFonts w:ascii="Times New Roman" w:eastAsia="Times New Roman" w:hAnsi="Times New Roman" w:cs="Times New Roman"/>
          <w:sz w:val="20"/>
          <w:szCs w:val="20"/>
        </w:rPr>
        <w:t>With the exception of</w:t>
      </w:r>
      <w:proofErr w:type="gramEnd"/>
      <w:r>
        <w:rPr>
          <w:rFonts w:ascii="Times New Roman" w:eastAsia="Times New Roman" w:hAnsi="Times New Roman" w:cs="Times New Roman"/>
          <w:sz w:val="20"/>
          <w:szCs w:val="20"/>
        </w:rPr>
        <w:t xml:space="preserve"> nucleation on the WSG, all models result in through-going rupture propagation across the Pass.</w:t>
      </w:r>
    </w:p>
    <w:p w14:paraId="76E5B4D2" w14:textId="2B429CB3" w:rsidR="00D85622" w:rsidRDefault="00D85622" w:rsidP="00D85622">
      <w:pPr>
        <w:spacing w:line="480" w:lineRule="auto"/>
        <w:jc w:val="both"/>
        <w:rPr>
          <w:rFonts w:ascii="Times New Roman" w:eastAsia="Times New Roman" w:hAnsi="Times New Roman" w:cs="Times New Roman"/>
          <w:sz w:val="20"/>
          <w:szCs w:val="20"/>
        </w:rPr>
      </w:pPr>
    </w:p>
    <w:p w14:paraId="7E871430" w14:textId="41A4F2EC" w:rsidR="00D85622" w:rsidRDefault="00D85622" w:rsidP="00D85622">
      <w:pPr>
        <w:spacing w:line="480" w:lineRule="auto"/>
        <w:jc w:val="both"/>
        <w:rPr>
          <w:rFonts w:ascii="Times New Roman" w:eastAsia="Times New Roman" w:hAnsi="Times New Roman" w:cs="Times New Roman"/>
          <w:sz w:val="20"/>
          <w:szCs w:val="20"/>
        </w:rPr>
      </w:pPr>
      <w:r w:rsidRPr="00FC21F5">
        <w:rPr>
          <w:rFonts w:ascii="Times New Roman" w:eastAsia="Times New Roman" w:hAnsi="Times New Roman" w:cs="Times New Roman"/>
          <w:b/>
          <w:bCs/>
          <w:sz w:val="20"/>
          <w:szCs w:val="20"/>
        </w:rPr>
        <w:t>Figure S2.</w:t>
      </w:r>
      <w:r>
        <w:rPr>
          <w:rFonts w:ascii="Times New Roman" w:eastAsia="Times New Roman" w:hAnsi="Times New Roman" w:cs="Times New Roman"/>
          <w:sz w:val="20"/>
          <w:szCs w:val="20"/>
        </w:rPr>
        <w:t xml:space="preserve"> Summary Plot of </w:t>
      </w:r>
      <w:r>
        <w:rPr>
          <w:rFonts w:ascii="Times New Roman" w:eastAsia="Times New Roman" w:hAnsi="Times New Roman" w:cs="Times New Roman"/>
          <w:i/>
          <w:sz w:val="20"/>
          <w:szCs w:val="20"/>
        </w:rPr>
        <w:t>Regional Stress</w:t>
      </w:r>
      <w:r>
        <w:rPr>
          <w:rFonts w:ascii="Times New Roman" w:eastAsia="Times New Roman" w:hAnsi="Times New Roman" w:cs="Times New Roman"/>
          <w:sz w:val="20"/>
          <w:szCs w:val="20"/>
        </w:rPr>
        <w:t xml:space="preserve"> models</w:t>
      </w:r>
      <w:r w:rsidRPr="00D8562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with small (5.0 km) nucleation radius, showing the total slip at the end of the simulation for three different nucleation locations. Nucleation locations are marked with </w:t>
      </w:r>
      <w:r w:rsidR="005209A6">
        <w:rPr>
          <w:rFonts w:ascii="Times New Roman" w:eastAsia="Times New Roman" w:hAnsi="Times New Roman" w:cs="Times New Roman"/>
          <w:sz w:val="20"/>
          <w:szCs w:val="20"/>
        </w:rPr>
        <w:t xml:space="preserve">black </w:t>
      </w:r>
      <w:r>
        <w:rPr>
          <w:rFonts w:ascii="Times New Roman" w:eastAsia="Times New Roman" w:hAnsi="Times New Roman" w:cs="Times New Roman"/>
          <w:sz w:val="20"/>
          <w:szCs w:val="20"/>
        </w:rPr>
        <w:t xml:space="preserve">dots. </w:t>
      </w:r>
      <w:r>
        <w:rPr>
          <w:rFonts w:ascii="Times New Roman" w:eastAsia="Times New Roman" w:hAnsi="Times New Roman" w:cs="Times New Roman"/>
          <w:sz w:val="20"/>
          <w:szCs w:val="20"/>
        </w:rPr>
        <w:lastRenderedPageBreak/>
        <w:t xml:space="preserve">Note that due to reduced slip near the fault edge, maximum slip is not at the exact position of nucleation. (A) Nucleation on SB. (B) Nucleation on WSG. (C) Nucleation on GH.  Total slip magnitude is given in meters. </w:t>
      </w:r>
    </w:p>
    <w:p w14:paraId="64A46642" w14:textId="358241CA" w:rsidR="00D85622" w:rsidRDefault="00D85622">
      <w:pPr>
        <w:rPr>
          <w:rFonts w:ascii="Times New Roman" w:hAnsi="Times New Roman" w:cs="Times New Roman"/>
          <w:sz w:val="24"/>
          <w:szCs w:val="24"/>
        </w:rPr>
      </w:pPr>
    </w:p>
    <w:p w14:paraId="0F2E6742" w14:textId="02841B83" w:rsidR="00E46120" w:rsidRDefault="00E46120" w:rsidP="00E46120">
      <w:pPr>
        <w:spacing w:line="480" w:lineRule="auto"/>
        <w:jc w:val="both"/>
        <w:rPr>
          <w:rFonts w:ascii="Times New Roman" w:eastAsia="Times New Roman" w:hAnsi="Times New Roman" w:cs="Times New Roman"/>
          <w:sz w:val="20"/>
          <w:szCs w:val="20"/>
        </w:rPr>
      </w:pPr>
      <w:r w:rsidRPr="00FC21F5">
        <w:rPr>
          <w:rFonts w:ascii="Times New Roman" w:eastAsia="Times New Roman" w:hAnsi="Times New Roman" w:cs="Times New Roman"/>
          <w:b/>
          <w:bCs/>
          <w:sz w:val="20"/>
          <w:szCs w:val="20"/>
        </w:rPr>
        <w:t xml:space="preserve">Figure </w:t>
      </w:r>
      <w:r w:rsidR="00460AF3" w:rsidRPr="00FC21F5">
        <w:rPr>
          <w:rFonts w:ascii="Times New Roman" w:eastAsia="Times New Roman" w:hAnsi="Times New Roman" w:cs="Times New Roman"/>
          <w:b/>
          <w:bCs/>
          <w:sz w:val="20"/>
          <w:szCs w:val="20"/>
        </w:rPr>
        <w:t>S3</w:t>
      </w:r>
      <w:r w:rsidRPr="00FC21F5">
        <w:rPr>
          <w:rFonts w:ascii="Times New Roman" w:eastAsia="Times New Roman" w:hAnsi="Times New Roman" w:cs="Times New Roman"/>
          <w:b/>
          <w:bCs/>
          <w:sz w:val="20"/>
          <w:szCs w:val="20"/>
        </w:rPr>
        <w:t>.</w:t>
      </w:r>
      <w:r>
        <w:rPr>
          <w:rFonts w:ascii="Times New Roman" w:eastAsia="Times New Roman" w:hAnsi="Times New Roman" w:cs="Times New Roman"/>
          <w:sz w:val="20"/>
          <w:szCs w:val="20"/>
        </w:rPr>
        <w:t xml:space="preserve"> Summary Plot of </w:t>
      </w:r>
      <w:r>
        <w:rPr>
          <w:rFonts w:ascii="Times New Roman" w:eastAsia="Times New Roman" w:hAnsi="Times New Roman" w:cs="Times New Roman"/>
          <w:i/>
          <w:sz w:val="20"/>
          <w:szCs w:val="20"/>
        </w:rPr>
        <w:t>Evolved Stress</w:t>
      </w:r>
      <w:r>
        <w:rPr>
          <w:rFonts w:ascii="Times New Roman" w:eastAsia="Times New Roman" w:hAnsi="Times New Roman" w:cs="Times New Roman"/>
          <w:sz w:val="20"/>
          <w:szCs w:val="20"/>
        </w:rPr>
        <w:t xml:space="preserve"> models</w:t>
      </w:r>
      <w:r w:rsidRPr="00E4612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with small (5.0 km) nucleation radius, showing the total slip at the end of the simulation for three different nucleation locations. Nucleation locations are marked with </w:t>
      </w:r>
      <w:r w:rsidR="005209A6">
        <w:rPr>
          <w:rFonts w:ascii="Times New Roman" w:eastAsia="Times New Roman" w:hAnsi="Times New Roman" w:cs="Times New Roman"/>
          <w:sz w:val="20"/>
          <w:szCs w:val="20"/>
        </w:rPr>
        <w:t xml:space="preserve">black </w:t>
      </w:r>
      <w:r>
        <w:rPr>
          <w:rFonts w:ascii="Times New Roman" w:eastAsia="Times New Roman" w:hAnsi="Times New Roman" w:cs="Times New Roman"/>
          <w:sz w:val="20"/>
          <w:szCs w:val="20"/>
        </w:rPr>
        <w:t>dots. Note that due to reduced slip near the fault edge, maximum slip is not at the exact position of nucleation. (A) Nucleation on SB. (B) Nucleation on WSG. (C) Nucleation on GH.  Total slip magnitude is given in meters. Nucleation on the GH produces rupture that propagates through the Pass.</w:t>
      </w:r>
    </w:p>
    <w:p w14:paraId="2EEB5C33" w14:textId="6122B627" w:rsidR="00141CC8" w:rsidRDefault="00141CC8" w:rsidP="00460AF3">
      <w:pPr>
        <w:spacing w:line="480" w:lineRule="auto"/>
        <w:jc w:val="both"/>
        <w:rPr>
          <w:rFonts w:ascii="Times New Roman" w:eastAsia="Times New Roman" w:hAnsi="Times New Roman" w:cs="Times New Roman"/>
          <w:sz w:val="20"/>
          <w:szCs w:val="20"/>
        </w:rPr>
      </w:pPr>
    </w:p>
    <w:p w14:paraId="0AD84C97" w14:textId="55207C52" w:rsidR="00141CC8" w:rsidRDefault="00460AF3" w:rsidP="00460AF3">
      <w:pPr>
        <w:spacing w:line="480" w:lineRule="auto"/>
        <w:jc w:val="both"/>
        <w:rPr>
          <w:rFonts w:ascii="Times New Roman" w:eastAsia="Times New Roman" w:hAnsi="Times New Roman" w:cs="Times New Roman"/>
          <w:sz w:val="20"/>
          <w:szCs w:val="20"/>
        </w:rPr>
      </w:pPr>
      <w:r w:rsidRPr="00FC21F5">
        <w:rPr>
          <w:rFonts w:ascii="Times New Roman" w:eastAsia="Times New Roman" w:hAnsi="Times New Roman" w:cs="Times New Roman"/>
          <w:b/>
          <w:bCs/>
          <w:sz w:val="20"/>
          <w:szCs w:val="20"/>
        </w:rPr>
        <w:t>Figure S4.</w:t>
      </w:r>
      <w:r>
        <w:rPr>
          <w:rFonts w:ascii="Times New Roman" w:eastAsia="Times New Roman" w:hAnsi="Times New Roman" w:cs="Times New Roman"/>
          <w:sz w:val="20"/>
          <w:szCs w:val="20"/>
        </w:rPr>
        <w:t xml:space="preserve"> Summary Plot of </w:t>
      </w:r>
      <w:r>
        <w:rPr>
          <w:rFonts w:ascii="Times New Roman" w:eastAsia="Times New Roman" w:hAnsi="Times New Roman" w:cs="Times New Roman"/>
          <w:i/>
          <w:sz w:val="20"/>
          <w:szCs w:val="20"/>
        </w:rPr>
        <w:t>Constant Traction</w:t>
      </w:r>
      <w:r>
        <w:rPr>
          <w:rFonts w:ascii="Times New Roman" w:eastAsia="Times New Roman" w:hAnsi="Times New Roman" w:cs="Times New Roman"/>
          <w:sz w:val="20"/>
          <w:szCs w:val="20"/>
        </w:rPr>
        <w:t xml:space="preserve"> models with nucleation via reduced static friction, showing the total slip at the end of the simulation for </w:t>
      </w:r>
      <w:r w:rsidR="005209A6">
        <w:rPr>
          <w:rFonts w:ascii="Times New Roman" w:eastAsia="Times New Roman" w:hAnsi="Times New Roman" w:cs="Times New Roman"/>
          <w:sz w:val="20"/>
          <w:szCs w:val="20"/>
        </w:rPr>
        <w:t xml:space="preserve">three </w:t>
      </w:r>
      <w:r>
        <w:rPr>
          <w:rFonts w:ascii="Times New Roman" w:eastAsia="Times New Roman" w:hAnsi="Times New Roman" w:cs="Times New Roman"/>
          <w:sz w:val="20"/>
          <w:szCs w:val="20"/>
        </w:rPr>
        <w:t xml:space="preserve">different nucleation locations. Nucleation locations are marked with </w:t>
      </w:r>
      <w:r w:rsidR="005209A6">
        <w:rPr>
          <w:rFonts w:ascii="Times New Roman" w:eastAsia="Times New Roman" w:hAnsi="Times New Roman" w:cs="Times New Roman"/>
          <w:sz w:val="20"/>
          <w:szCs w:val="20"/>
        </w:rPr>
        <w:t>black</w:t>
      </w:r>
      <w:r>
        <w:rPr>
          <w:rFonts w:ascii="Times New Roman" w:eastAsia="Times New Roman" w:hAnsi="Times New Roman" w:cs="Times New Roman"/>
          <w:sz w:val="20"/>
          <w:szCs w:val="20"/>
        </w:rPr>
        <w:t xml:space="preserve"> dots. Note that due to reduced slip near the fault edge, maximum slip is not at the exact position of nucleation. (A) Nucleation on SB. (B) Nucleation on WSG. (</w:t>
      </w:r>
      <w:r w:rsidR="00D64E99">
        <w:rPr>
          <w:rFonts w:ascii="Times New Roman" w:eastAsia="Times New Roman" w:hAnsi="Times New Roman" w:cs="Times New Roman"/>
          <w:sz w:val="20"/>
          <w:szCs w:val="20"/>
        </w:rPr>
        <w:t>C</w:t>
      </w:r>
      <w:r>
        <w:rPr>
          <w:rFonts w:ascii="Times New Roman" w:eastAsia="Times New Roman" w:hAnsi="Times New Roman" w:cs="Times New Roman"/>
          <w:sz w:val="20"/>
          <w:szCs w:val="20"/>
        </w:rPr>
        <w:t xml:space="preserve">) Nucleation on GH.  Total slip magnitude is given in meters. </w:t>
      </w:r>
      <w:proofErr w:type="gramStart"/>
      <w:r>
        <w:rPr>
          <w:rFonts w:ascii="Times New Roman" w:eastAsia="Times New Roman" w:hAnsi="Times New Roman" w:cs="Times New Roman"/>
          <w:sz w:val="20"/>
          <w:szCs w:val="20"/>
        </w:rPr>
        <w:t>With the exception of</w:t>
      </w:r>
      <w:proofErr w:type="gramEnd"/>
      <w:r>
        <w:rPr>
          <w:rFonts w:ascii="Times New Roman" w:eastAsia="Times New Roman" w:hAnsi="Times New Roman" w:cs="Times New Roman"/>
          <w:sz w:val="20"/>
          <w:szCs w:val="20"/>
        </w:rPr>
        <w:t xml:space="preserve"> nucleation on the WSG, all models result in through-going rupture propagation across the Pass.</w:t>
      </w:r>
    </w:p>
    <w:p w14:paraId="26FF0144" w14:textId="0BB2D2DC" w:rsidR="00460AF3" w:rsidRDefault="00460AF3" w:rsidP="00460AF3">
      <w:pPr>
        <w:spacing w:line="480" w:lineRule="auto"/>
        <w:jc w:val="both"/>
        <w:rPr>
          <w:rFonts w:ascii="Times New Roman" w:eastAsia="Times New Roman" w:hAnsi="Times New Roman" w:cs="Times New Roman"/>
          <w:sz w:val="20"/>
          <w:szCs w:val="20"/>
        </w:rPr>
      </w:pPr>
    </w:p>
    <w:p w14:paraId="1FE06153" w14:textId="05691AF3" w:rsidR="00460AF3" w:rsidRDefault="00460AF3" w:rsidP="00460AF3">
      <w:pPr>
        <w:spacing w:line="480" w:lineRule="auto"/>
        <w:jc w:val="both"/>
        <w:rPr>
          <w:rFonts w:ascii="Times New Roman" w:eastAsia="Times New Roman" w:hAnsi="Times New Roman" w:cs="Times New Roman"/>
          <w:sz w:val="20"/>
          <w:szCs w:val="20"/>
        </w:rPr>
      </w:pPr>
      <w:r w:rsidRPr="00FC21F5">
        <w:rPr>
          <w:rFonts w:ascii="Times New Roman" w:eastAsia="Times New Roman" w:hAnsi="Times New Roman" w:cs="Times New Roman"/>
          <w:b/>
          <w:bCs/>
          <w:sz w:val="20"/>
          <w:szCs w:val="20"/>
        </w:rPr>
        <w:t>Figure S5.</w:t>
      </w:r>
      <w:r>
        <w:rPr>
          <w:rFonts w:ascii="Times New Roman" w:eastAsia="Times New Roman" w:hAnsi="Times New Roman" w:cs="Times New Roman"/>
          <w:sz w:val="20"/>
          <w:szCs w:val="20"/>
        </w:rPr>
        <w:t xml:space="preserve"> Summary Plot of </w:t>
      </w:r>
      <w:r>
        <w:rPr>
          <w:rFonts w:ascii="Times New Roman" w:eastAsia="Times New Roman" w:hAnsi="Times New Roman" w:cs="Times New Roman"/>
          <w:i/>
          <w:sz w:val="20"/>
          <w:szCs w:val="20"/>
        </w:rPr>
        <w:t>Regional Stress</w:t>
      </w:r>
      <w:r>
        <w:rPr>
          <w:rFonts w:ascii="Times New Roman" w:eastAsia="Times New Roman" w:hAnsi="Times New Roman" w:cs="Times New Roman"/>
          <w:sz w:val="20"/>
          <w:szCs w:val="20"/>
        </w:rPr>
        <w:t xml:space="preserve"> models</w:t>
      </w:r>
      <w:r w:rsidRPr="00D8562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with nucleation via reduced static friction, showing the total slip at the end of the simulation for three different nucleation locations. Nucleation locations are marked with </w:t>
      </w:r>
      <w:r w:rsidR="00D64E99">
        <w:rPr>
          <w:rFonts w:ascii="Times New Roman" w:eastAsia="Times New Roman" w:hAnsi="Times New Roman" w:cs="Times New Roman"/>
          <w:sz w:val="20"/>
          <w:szCs w:val="20"/>
        </w:rPr>
        <w:t xml:space="preserve">black </w:t>
      </w:r>
      <w:r>
        <w:rPr>
          <w:rFonts w:ascii="Times New Roman" w:eastAsia="Times New Roman" w:hAnsi="Times New Roman" w:cs="Times New Roman"/>
          <w:sz w:val="20"/>
          <w:szCs w:val="20"/>
        </w:rPr>
        <w:t xml:space="preserve">dots. Note that due to reduced slip near the fault edge, maximum slip is not at the exact position of nucleation. (A) Nucleation on SB. (B) Nucleation on WSG. (C) Nucleation on GH.  Total slip magnitude is given in meters. </w:t>
      </w:r>
    </w:p>
    <w:p w14:paraId="7E027BE6" w14:textId="664FE97B" w:rsidR="00460AF3" w:rsidRDefault="00460AF3" w:rsidP="00460AF3">
      <w:pPr>
        <w:rPr>
          <w:rFonts w:ascii="Times New Roman" w:hAnsi="Times New Roman" w:cs="Times New Roman"/>
          <w:sz w:val="24"/>
          <w:szCs w:val="24"/>
        </w:rPr>
      </w:pPr>
    </w:p>
    <w:p w14:paraId="40582316" w14:textId="0129B1C4" w:rsidR="00460AF3" w:rsidRDefault="00460AF3" w:rsidP="00460AF3">
      <w:pPr>
        <w:spacing w:line="480" w:lineRule="auto"/>
        <w:jc w:val="both"/>
        <w:rPr>
          <w:rFonts w:ascii="Times New Roman" w:eastAsia="Times New Roman" w:hAnsi="Times New Roman" w:cs="Times New Roman"/>
          <w:sz w:val="20"/>
          <w:szCs w:val="20"/>
        </w:rPr>
      </w:pPr>
      <w:r w:rsidRPr="00FC21F5">
        <w:rPr>
          <w:rFonts w:ascii="Times New Roman" w:eastAsia="Times New Roman" w:hAnsi="Times New Roman" w:cs="Times New Roman"/>
          <w:b/>
          <w:bCs/>
          <w:sz w:val="20"/>
          <w:szCs w:val="20"/>
        </w:rPr>
        <w:t>Figure S6.</w:t>
      </w:r>
      <w:r>
        <w:rPr>
          <w:rFonts w:ascii="Times New Roman" w:eastAsia="Times New Roman" w:hAnsi="Times New Roman" w:cs="Times New Roman"/>
          <w:sz w:val="20"/>
          <w:szCs w:val="20"/>
        </w:rPr>
        <w:t xml:space="preserve"> Summary Plot of </w:t>
      </w:r>
      <w:r>
        <w:rPr>
          <w:rFonts w:ascii="Times New Roman" w:eastAsia="Times New Roman" w:hAnsi="Times New Roman" w:cs="Times New Roman"/>
          <w:i/>
          <w:sz w:val="20"/>
          <w:szCs w:val="20"/>
        </w:rPr>
        <w:t>Evolved Stress</w:t>
      </w:r>
      <w:r>
        <w:rPr>
          <w:rFonts w:ascii="Times New Roman" w:eastAsia="Times New Roman" w:hAnsi="Times New Roman" w:cs="Times New Roman"/>
          <w:sz w:val="20"/>
          <w:szCs w:val="20"/>
        </w:rPr>
        <w:t xml:space="preserve"> models</w:t>
      </w:r>
      <w:r w:rsidRPr="00E4612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with nucleation via reduced static friction, showing the total slip at the end of the simulation for three different nucleation locations. Nucleation locations are marked with bl</w:t>
      </w:r>
      <w:r w:rsidR="00D64E99">
        <w:rPr>
          <w:rFonts w:ascii="Times New Roman" w:eastAsia="Times New Roman" w:hAnsi="Times New Roman" w:cs="Times New Roman"/>
          <w:sz w:val="20"/>
          <w:szCs w:val="20"/>
        </w:rPr>
        <w:t>ack</w:t>
      </w:r>
      <w:r>
        <w:rPr>
          <w:rFonts w:ascii="Times New Roman" w:eastAsia="Times New Roman" w:hAnsi="Times New Roman" w:cs="Times New Roman"/>
          <w:sz w:val="20"/>
          <w:szCs w:val="20"/>
        </w:rPr>
        <w:t xml:space="preserve"> dots. Note that due to reduced slip near the fault edge, maximum slip is not at the exact position of nucleation. (A) Nucleation on SB. (B) Nucleation on WSG. (C) Nucleation on GH.  Total slip magnitude is given in meters. Nucleation on the GH and Nucleation produces rupture that propagates through the Pass.</w:t>
      </w:r>
    </w:p>
    <w:p w14:paraId="76DCF29A" w14:textId="22BD104B" w:rsidR="008D43F7" w:rsidRDefault="008D43F7" w:rsidP="00460AF3">
      <w:pPr>
        <w:spacing w:line="480" w:lineRule="auto"/>
        <w:jc w:val="both"/>
        <w:rPr>
          <w:rFonts w:ascii="Times New Roman" w:eastAsia="Times New Roman" w:hAnsi="Times New Roman" w:cs="Times New Roman"/>
          <w:sz w:val="20"/>
          <w:szCs w:val="20"/>
        </w:rPr>
      </w:pPr>
    </w:p>
    <w:p w14:paraId="134026D6" w14:textId="281AEDD4" w:rsidR="00460AF3" w:rsidRDefault="00460AF3" w:rsidP="00460AF3">
      <w:pPr>
        <w:spacing w:line="480" w:lineRule="auto"/>
        <w:jc w:val="both"/>
        <w:rPr>
          <w:rFonts w:ascii="Times New Roman" w:eastAsia="Times New Roman" w:hAnsi="Times New Roman" w:cs="Times New Roman"/>
          <w:sz w:val="20"/>
          <w:szCs w:val="20"/>
        </w:rPr>
      </w:pPr>
      <w:r w:rsidRPr="00FC21F5">
        <w:rPr>
          <w:rFonts w:ascii="Times New Roman" w:eastAsia="Times New Roman" w:hAnsi="Times New Roman" w:cs="Times New Roman"/>
          <w:b/>
          <w:bCs/>
          <w:sz w:val="20"/>
          <w:szCs w:val="20"/>
        </w:rPr>
        <w:t>Figure S7.</w:t>
      </w:r>
      <w:r>
        <w:rPr>
          <w:rFonts w:ascii="Times New Roman" w:eastAsia="Times New Roman" w:hAnsi="Times New Roman" w:cs="Times New Roman"/>
          <w:sz w:val="20"/>
          <w:szCs w:val="20"/>
        </w:rPr>
        <w:t xml:space="preserve"> Summary Plot of </w:t>
      </w:r>
      <w:r>
        <w:rPr>
          <w:rFonts w:ascii="Times New Roman" w:eastAsia="Times New Roman" w:hAnsi="Times New Roman" w:cs="Times New Roman"/>
          <w:i/>
          <w:sz w:val="20"/>
          <w:szCs w:val="20"/>
        </w:rPr>
        <w:t>Constant Traction</w:t>
      </w:r>
      <w:r>
        <w:rPr>
          <w:rFonts w:ascii="Times New Roman" w:eastAsia="Times New Roman" w:hAnsi="Times New Roman" w:cs="Times New Roman"/>
          <w:sz w:val="20"/>
          <w:szCs w:val="20"/>
        </w:rPr>
        <w:t xml:space="preserve"> models with nucleation via reduced static friction and small (5.0 km) nucleation radius, showing the total slip at the end of the simulation for </w:t>
      </w:r>
      <w:r w:rsidR="00D64E99">
        <w:rPr>
          <w:rFonts w:ascii="Times New Roman" w:eastAsia="Times New Roman" w:hAnsi="Times New Roman" w:cs="Times New Roman"/>
          <w:sz w:val="20"/>
          <w:szCs w:val="20"/>
        </w:rPr>
        <w:t>three</w:t>
      </w:r>
      <w:r>
        <w:rPr>
          <w:rFonts w:ascii="Times New Roman" w:eastAsia="Times New Roman" w:hAnsi="Times New Roman" w:cs="Times New Roman"/>
          <w:sz w:val="20"/>
          <w:szCs w:val="20"/>
        </w:rPr>
        <w:t xml:space="preserve"> different nucleation locations. Nucleation locations are marked with </w:t>
      </w:r>
      <w:r w:rsidR="00D64E99">
        <w:rPr>
          <w:rFonts w:ascii="Times New Roman" w:eastAsia="Times New Roman" w:hAnsi="Times New Roman" w:cs="Times New Roman"/>
          <w:sz w:val="20"/>
          <w:szCs w:val="20"/>
        </w:rPr>
        <w:t>black</w:t>
      </w:r>
      <w:r>
        <w:rPr>
          <w:rFonts w:ascii="Times New Roman" w:eastAsia="Times New Roman" w:hAnsi="Times New Roman" w:cs="Times New Roman"/>
          <w:sz w:val="20"/>
          <w:szCs w:val="20"/>
        </w:rPr>
        <w:t xml:space="preserve"> dots. Note that due to reduced slip near the fault edge, maximum slip is not at the </w:t>
      </w:r>
      <w:r>
        <w:rPr>
          <w:rFonts w:ascii="Times New Roman" w:eastAsia="Times New Roman" w:hAnsi="Times New Roman" w:cs="Times New Roman"/>
          <w:sz w:val="20"/>
          <w:szCs w:val="20"/>
        </w:rPr>
        <w:lastRenderedPageBreak/>
        <w:t>exact position of nucleation. (A) Nucleation on SB. (B) Nucleation on WSG. (</w:t>
      </w:r>
      <w:r w:rsidR="00D64E99">
        <w:rPr>
          <w:rFonts w:ascii="Times New Roman" w:eastAsia="Times New Roman" w:hAnsi="Times New Roman" w:cs="Times New Roman"/>
          <w:sz w:val="20"/>
          <w:szCs w:val="20"/>
        </w:rPr>
        <w:t>C</w:t>
      </w:r>
      <w:r>
        <w:rPr>
          <w:rFonts w:ascii="Times New Roman" w:eastAsia="Times New Roman" w:hAnsi="Times New Roman" w:cs="Times New Roman"/>
          <w:sz w:val="20"/>
          <w:szCs w:val="20"/>
        </w:rPr>
        <w:t xml:space="preserve">) Nucleation on GH.  Total slip magnitude is given in meters. </w:t>
      </w:r>
      <w:proofErr w:type="gramStart"/>
      <w:r>
        <w:rPr>
          <w:rFonts w:ascii="Times New Roman" w:eastAsia="Times New Roman" w:hAnsi="Times New Roman" w:cs="Times New Roman"/>
          <w:sz w:val="20"/>
          <w:szCs w:val="20"/>
        </w:rPr>
        <w:t>With the exception of</w:t>
      </w:r>
      <w:proofErr w:type="gramEnd"/>
      <w:r>
        <w:rPr>
          <w:rFonts w:ascii="Times New Roman" w:eastAsia="Times New Roman" w:hAnsi="Times New Roman" w:cs="Times New Roman"/>
          <w:sz w:val="20"/>
          <w:szCs w:val="20"/>
        </w:rPr>
        <w:t xml:space="preserve"> nucleation on the WSG, all models result in through-going rupture propagation across the Pass.</w:t>
      </w:r>
    </w:p>
    <w:p w14:paraId="1F1EA773" w14:textId="4A26C358" w:rsidR="00460AF3" w:rsidRDefault="00460AF3" w:rsidP="00460AF3">
      <w:pPr>
        <w:spacing w:line="480" w:lineRule="auto"/>
        <w:jc w:val="both"/>
        <w:rPr>
          <w:rFonts w:ascii="Times New Roman" w:eastAsia="Times New Roman" w:hAnsi="Times New Roman" w:cs="Times New Roman"/>
          <w:sz w:val="20"/>
          <w:szCs w:val="20"/>
        </w:rPr>
      </w:pPr>
    </w:p>
    <w:p w14:paraId="760ABA18" w14:textId="0EC82605" w:rsidR="00460AF3" w:rsidRDefault="00460AF3" w:rsidP="00460AF3">
      <w:pPr>
        <w:spacing w:line="480" w:lineRule="auto"/>
        <w:jc w:val="both"/>
        <w:rPr>
          <w:rFonts w:ascii="Times New Roman" w:eastAsia="Times New Roman" w:hAnsi="Times New Roman" w:cs="Times New Roman"/>
          <w:sz w:val="20"/>
          <w:szCs w:val="20"/>
        </w:rPr>
      </w:pPr>
      <w:r w:rsidRPr="00FC21F5">
        <w:rPr>
          <w:rFonts w:ascii="Times New Roman" w:eastAsia="Times New Roman" w:hAnsi="Times New Roman" w:cs="Times New Roman"/>
          <w:b/>
          <w:bCs/>
          <w:sz w:val="20"/>
          <w:szCs w:val="20"/>
        </w:rPr>
        <w:t>Figure S8.</w:t>
      </w:r>
      <w:r>
        <w:rPr>
          <w:rFonts w:ascii="Times New Roman" w:eastAsia="Times New Roman" w:hAnsi="Times New Roman" w:cs="Times New Roman"/>
          <w:sz w:val="20"/>
          <w:szCs w:val="20"/>
        </w:rPr>
        <w:t xml:space="preserve"> Summary Plot of </w:t>
      </w:r>
      <w:r>
        <w:rPr>
          <w:rFonts w:ascii="Times New Roman" w:eastAsia="Times New Roman" w:hAnsi="Times New Roman" w:cs="Times New Roman"/>
          <w:i/>
          <w:sz w:val="20"/>
          <w:szCs w:val="20"/>
        </w:rPr>
        <w:t>Regional Stress</w:t>
      </w:r>
      <w:r>
        <w:rPr>
          <w:rFonts w:ascii="Times New Roman" w:eastAsia="Times New Roman" w:hAnsi="Times New Roman" w:cs="Times New Roman"/>
          <w:sz w:val="20"/>
          <w:szCs w:val="20"/>
        </w:rPr>
        <w:t xml:space="preserve"> models</w:t>
      </w:r>
      <w:r w:rsidRPr="00D8562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with nucleation via reduced static friction</w:t>
      </w:r>
      <w:r w:rsidRPr="00460AF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and small (5.0 km) nucleation radius, showing the total slip at the end of the simulation for three different nucleation locations. Nucleation locations are marked with </w:t>
      </w:r>
      <w:r w:rsidR="00D64E99">
        <w:rPr>
          <w:rFonts w:ascii="Times New Roman" w:eastAsia="Times New Roman" w:hAnsi="Times New Roman" w:cs="Times New Roman"/>
          <w:sz w:val="20"/>
          <w:szCs w:val="20"/>
        </w:rPr>
        <w:t>black</w:t>
      </w:r>
      <w:r>
        <w:rPr>
          <w:rFonts w:ascii="Times New Roman" w:eastAsia="Times New Roman" w:hAnsi="Times New Roman" w:cs="Times New Roman"/>
          <w:sz w:val="20"/>
          <w:szCs w:val="20"/>
        </w:rPr>
        <w:t xml:space="preserve"> dots. Note that due to reduced slip near the fault edge, maximum slip is not at the exact position of nucleation. (A) Nucleation on SB. (B) Nucleation on WSG. (C) Nucleation on GH.  Total slip magnitude is given in meters. </w:t>
      </w:r>
    </w:p>
    <w:p w14:paraId="14922A53" w14:textId="4C20E65A" w:rsidR="00460AF3" w:rsidRDefault="00460AF3" w:rsidP="00460AF3">
      <w:pPr>
        <w:rPr>
          <w:rFonts w:ascii="Times New Roman" w:hAnsi="Times New Roman" w:cs="Times New Roman"/>
          <w:sz w:val="24"/>
          <w:szCs w:val="24"/>
        </w:rPr>
      </w:pPr>
    </w:p>
    <w:p w14:paraId="466E7284" w14:textId="47B736BB" w:rsidR="00460AF3" w:rsidRDefault="00460AF3" w:rsidP="00460AF3">
      <w:pPr>
        <w:spacing w:line="480" w:lineRule="auto"/>
        <w:jc w:val="both"/>
        <w:rPr>
          <w:rFonts w:ascii="Times New Roman" w:eastAsia="Times New Roman" w:hAnsi="Times New Roman" w:cs="Times New Roman"/>
          <w:sz w:val="20"/>
          <w:szCs w:val="20"/>
        </w:rPr>
      </w:pPr>
      <w:r w:rsidRPr="00FC21F5">
        <w:rPr>
          <w:rFonts w:ascii="Times New Roman" w:eastAsia="Times New Roman" w:hAnsi="Times New Roman" w:cs="Times New Roman"/>
          <w:b/>
          <w:bCs/>
          <w:sz w:val="20"/>
          <w:szCs w:val="20"/>
        </w:rPr>
        <w:t>Figure S9.</w:t>
      </w:r>
      <w:r>
        <w:rPr>
          <w:rFonts w:ascii="Times New Roman" w:eastAsia="Times New Roman" w:hAnsi="Times New Roman" w:cs="Times New Roman"/>
          <w:sz w:val="20"/>
          <w:szCs w:val="20"/>
        </w:rPr>
        <w:t xml:space="preserve"> Summary Plot of </w:t>
      </w:r>
      <w:r>
        <w:rPr>
          <w:rFonts w:ascii="Times New Roman" w:eastAsia="Times New Roman" w:hAnsi="Times New Roman" w:cs="Times New Roman"/>
          <w:i/>
          <w:sz w:val="20"/>
          <w:szCs w:val="20"/>
        </w:rPr>
        <w:t>Evolved Stress</w:t>
      </w:r>
      <w:r>
        <w:rPr>
          <w:rFonts w:ascii="Times New Roman" w:eastAsia="Times New Roman" w:hAnsi="Times New Roman" w:cs="Times New Roman"/>
          <w:sz w:val="20"/>
          <w:szCs w:val="20"/>
        </w:rPr>
        <w:t xml:space="preserve"> models</w:t>
      </w:r>
      <w:r w:rsidRPr="00E4612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with nucleation via reduced static friction</w:t>
      </w:r>
      <w:r w:rsidRPr="00460AF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and small (5.0 km) nucleation radius, showing the total slip at the end of the simulation for three different nucleation locations. Nucleation locations are marked with bl</w:t>
      </w:r>
      <w:r w:rsidR="00860601">
        <w:rPr>
          <w:rFonts w:ascii="Times New Roman" w:eastAsia="Times New Roman" w:hAnsi="Times New Roman" w:cs="Times New Roman"/>
          <w:sz w:val="20"/>
          <w:szCs w:val="20"/>
        </w:rPr>
        <w:t>ack</w:t>
      </w:r>
      <w:r>
        <w:rPr>
          <w:rFonts w:ascii="Times New Roman" w:eastAsia="Times New Roman" w:hAnsi="Times New Roman" w:cs="Times New Roman"/>
          <w:sz w:val="20"/>
          <w:szCs w:val="20"/>
        </w:rPr>
        <w:t xml:space="preserve"> dots. Note that due to reduced slip near the fault edge, maximum slip is not at the exact position of nucleation. (A) Nucleation on SB. (B) Nucleation on WSG. (C) Nucleation on GH.  Total slip magnitude is given in meters. Nucleation on the GH produces rupture that propagates through the Pass.</w:t>
      </w:r>
    </w:p>
    <w:p w14:paraId="162C0CEB" w14:textId="77777777" w:rsidR="00460AF3" w:rsidRPr="000C63C7" w:rsidRDefault="00460AF3" w:rsidP="00460AF3">
      <w:pPr>
        <w:rPr>
          <w:rFonts w:ascii="Times New Roman" w:hAnsi="Times New Roman" w:cs="Times New Roman"/>
          <w:sz w:val="24"/>
          <w:szCs w:val="24"/>
        </w:rPr>
      </w:pPr>
    </w:p>
    <w:p w14:paraId="66E5A6E2" w14:textId="77777777" w:rsidR="00E46120" w:rsidRDefault="00E46120">
      <w:pPr>
        <w:rPr>
          <w:rFonts w:ascii="Times New Roman" w:hAnsi="Times New Roman" w:cs="Times New Roman"/>
          <w:sz w:val="24"/>
          <w:szCs w:val="24"/>
        </w:rPr>
      </w:pPr>
    </w:p>
    <w:p w14:paraId="2D12B7EE" w14:textId="77777777" w:rsidR="00460AF3" w:rsidRPr="000C63C7" w:rsidRDefault="00460AF3">
      <w:pPr>
        <w:rPr>
          <w:rFonts w:ascii="Times New Roman" w:hAnsi="Times New Roman" w:cs="Times New Roman"/>
          <w:sz w:val="24"/>
          <w:szCs w:val="24"/>
        </w:rPr>
      </w:pPr>
    </w:p>
    <w:sectPr w:rsidR="00460AF3" w:rsidRPr="000C63C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17D"/>
    <w:rsid w:val="00064F55"/>
    <w:rsid w:val="0006664F"/>
    <w:rsid w:val="000C63C7"/>
    <w:rsid w:val="00141CC8"/>
    <w:rsid w:val="00150F3C"/>
    <w:rsid w:val="00460AF3"/>
    <w:rsid w:val="00467485"/>
    <w:rsid w:val="005209A6"/>
    <w:rsid w:val="00560E2F"/>
    <w:rsid w:val="00621C52"/>
    <w:rsid w:val="0076468C"/>
    <w:rsid w:val="00860601"/>
    <w:rsid w:val="008D43F7"/>
    <w:rsid w:val="00987C2D"/>
    <w:rsid w:val="00B06110"/>
    <w:rsid w:val="00BC7186"/>
    <w:rsid w:val="00C55FF5"/>
    <w:rsid w:val="00CA0AE4"/>
    <w:rsid w:val="00D64E99"/>
    <w:rsid w:val="00D85622"/>
    <w:rsid w:val="00E46120"/>
    <w:rsid w:val="00E83F7B"/>
    <w:rsid w:val="00F2317D"/>
    <w:rsid w:val="00FC2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83F5C"/>
  <w15:docId w15:val="{29079188-BB76-6343-804A-E23EB8E1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5209A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David D Oglesby</cp:lastModifiedBy>
  <cp:revision>3</cp:revision>
  <dcterms:created xsi:type="dcterms:W3CDTF">2022-06-06T20:01:00Z</dcterms:created>
  <dcterms:modified xsi:type="dcterms:W3CDTF">2022-06-06T20:02:00Z</dcterms:modified>
</cp:coreProperties>
</file>